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87" w:rsidRPr="00A36DDA" w:rsidRDefault="00543587" w:rsidP="00543587">
      <w:pPr>
        <w:pStyle w:val="Styl6"/>
        <w:jc w:val="both"/>
        <w:rPr>
          <w:rFonts w:ascii="Times New Roman" w:hAnsi="Times New Roman" w:cs="Times New Roman"/>
          <w:color w:val="auto"/>
        </w:rPr>
      </w:pPr>
      <w:r w:rsidRPr="00A36DDA">
        <w:rPr>
          <w:rFonts w:ascii="Times New Roman" w:hAnsi="Times New Roman" w:cs="Times New Roman"/>
          <w:color w:val="auto"/>
        </w:rPr>
        <w:t>1. Úvod</w:t>
      </w:r>
    </w:p>
    <w:p w:rsidR="002E181E" w:rsidRDefault="002E181E" w:rsidP="00543587">
      <w:pPr>
        <w:pStyle w:val="Styl8"/>
        <w:jc w:val="both"/>
        <w:rPr>
          <w:rFonts w:ascii="Times New Roman" w:hAnsi="Times New Roman" w:cs="Times New Roman"/>
        </w:rPr>
      </w:pPr>
    </w:p>
    <w:p w:rsidR="00543587" w:rsidRPr="00604917" w:rsidRDefault="00543587" w:rsidP="00543587">
      <w:pPr>
        <w:pStyle w:val="Styl8"/>
        <w:jc w:val="both"/>
        <w:rPr>
          <w:rFonts w:ascii="Times New Roman" w:hAnsi="Times New Roman" w:cs="Times New Roman"/>
        </w:rPr>
      </w:pPr>
      <w:r w:rsidRPr="00604917">
        <w:rPr>
          <w:rFonts w:ascii="Times New Roman" w:hAnsi="Times New Roman" w:cs="Times New Roman"/>
        </w:rPr>
        <w:t>Ředitel školy vydává tuto směrnici na základě n</w:t>
      </w:r>
      <w:bookmarkStart w:id="0" w:name="_Hlk502837313"/>
      <w:r w:rsidRPr="00604917">
        <w:rPr>
          <w:rFonts w:ascii="Times New Roman" w:hAnsi="Times New Roman" w:cs="Times New Roman"/>
        </w:rPr>
        <w:t xml:space="preserve">ařízení Evropského parlamentu a Rady (EU) </w:t>
      </w:r>
      <w:bookmarkStart w:id="1" w:name="_Hlk503175053"/>
      <w:r w:rsidRPr="00604917">
        <w:rPr>
          <w:rFonts w:ascii="Times New Roman" w:hAnsi="Times New Roman" w:cs="Times New Roman"/>
        </w:rPr>
        <w:t xml:space="preserve">2016/679 </w:t>
      </w:r>
      <w:bookmarkEnd w:id="1"/>
      <w:r w:rsidRPr="00604917">
        <w:rPr>
          <w:rFonts w:ascii="Times New Roman" w:hAnsi="Times New Roman" w:cs="Times New Roman"/>
        </w:rPr>
        <w:t>o ochraně</w:t>
      </w:r>
    </w:p>
    <w:p w:rsidR="00543587" w:rsidRPr="00604917" w:rsidRDefault="00543587" w:rsidP="00543587">
      <w:pPr>
        <w:autoSpaceDE w:val="0"/>
        <w:autoSpaceDN w:val="0"/>
        <w:adjustRightInd w:val="0"/>
        <w:jc w:val="both"/>
        <w:rPr>
          <w:i/>
        </w:rPr>
      </w:pPr>
      <w:r w:rsidRPr="00604917">
        <w:t>fyzických osob v souvislosti se zpracováním osobních údajů</w:t>
      </w:r>
      <w:bookmarkEnd w:id="0"/>
      <w:r w:rsidRPr="00604917">
        <w:t xml:space="preserve"> a dalších právních norem, platných na území České republiky. Jedná se zejména </w:t>
      </w:r>
      <w:r>
        <w:t xml:space="preserve">o </w:t>
      </w:r>
      <w:r w:rsidRPr="00604917">
        <w:rPr>
          <w:i/>
        </w:rPr>
        <w:t>Zákon č. 89/2012 Sb., občanský zákoník, Zákon č. 499/2004 Sb., o archivnictví a spisové službě a Zákon č. 561/2004 Sb., školský zákon.</w:t>
      </w:r>
    </w:p>
    <w:p w:rsidR="00543587" w:rsidRPr="00604917" w:rsidRDefault="00543587" w:rsidP="00543587">
      <w:pPr>
        <w:autoSpaceDE w:val="0"/>
        <w:autoSpaceDN w:val="0"/>
        <w:adjustRightInd w:val="0"/>
        <w:jc w:val="both"/>
        <w:rPr>
          <w:rStyle w:val="apple-converted-space"/>
        </w:rPr>
      </w:pPr>
      <w:r w:rsidRPr="00604917">
        <w:t>Cílem směrnice je vytvořit ucelený soubor pravidel na ochranu osobních údajů</w:t>
      </w:r>
      <w:r w:rsidRPr="00604917">
        <w:rPr>
          <w:rStyle w:val="apple-converted-space"/>
        </w:rPr>
        <w:t> ve škole, aby byla zajištěna jejich ochrana proti neoprávněnému zacházení s daty.</w:t>
      </w:r>
    </w:p>
    <w:p w:rsidR="00543587" w:rsidRPr="00BD1F3E" w:rsidRDefault="00543587" w:rsidP="00543587">
      <w:pPr>
        <w:autoSpaceDE w:val="0"/>
        <w:autoSpaceDN w:val="0"/>
        <w:adjustRightInd w:val="0"/>
        <w:jc w:val="both"/>
      </w:pPr>
    </w:p>
    <w:p w:rsidR="00543587" w:rsidRDefault="00543587" w:rsidP="00543587">
      <w:pPr>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49EE71C7" wp14:editId="5B8FBC81">
                <wp:simplePos x="0" y="0"/>
                <wp:positionH relativeFrom="margin">
                  <wp:posOffset>2252980</wp:posOffset>
                </wp:positionH>
                <wp:positionV relativeFrom="paragraph">
                  <wp:posOffset>13335</wp:posOffset>
                </wp:positionV>
                <wp:extent cx="1771650" cy="266131"/>
                <wp:effectExtent l="0" t="0" r="19050" b="19685"/>
                <wp:wrapNone/>
                <wp:docPr id="8" name="Textové pole 8"/>
                <wp:cNvGraphicFramePr/>
                <a:graphic xmlns:a="http://schemas.openxmlformats.org/drawingml/2006/main">
                  <a:graphicData uri="http://schemas.microsoft.com/office/word/2010/wordprocessingShape">
                    <wps:wsp>
                      <wps:cNvSpPr txBox="1"/>
                      <wps:spPr>
                        <a:xfrm>
                          <a:off x="0" y="0"/>
                          <a:ext cx="1771650" cy="266131"/>
                        </a:xfrm>
                        <a:prstGeom prst="rect">
                          <a:avLst/>
                        </a:prstGeom>
                        <a:solidFill>
                          <a:srgbClr val="FFC000"/>
                        </a:solidFill>
                        <a:ln w="6350">
                          <a:solidFill>
                            <a:prstClr val="black"/>
                          </a:solidFill>
                        </a:ln>
                      </wps:spPr>
                      <wps:txbx>
                        <w:txbxContent>
                          <w:p w:rsidR="00543587" w:rsidRDefault="00543587" w:rsidP="00543587">
                            <w:pPr>
                              <w:shd w:val="clear" w:color="auto" w:fill="FFC000"/>
                              <w:jc w:val="center"/>
                            </w:pPr>
                            <w:r>
                              <w:t>Osobní údaje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E71C7" id="_x0000_t202" coordsize="21600,21600" o:spt="202" path="m,l,21600r21600,l21600,xe">
                <v:stroke joinstyle="miter"/>
                <v:path gradientshapeok="t" o:connecttype="rect"/>
              </v:shapetype>
              <v:shape id="Textové pole 8" o:spid="_x0000_s1026" type="#_x0000_t202" style="position:absolute;left:0;text-align:left;margin-left:177.4pt;margin-top:1.05pt;width:139.5pt;height:20.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" fillcolor="#ffc000" strokeweight=".5pt">
                <v:textbox>
                  <w:txbxContent>
                    <w:p w:rsidR="00543587" w:rsidRDefault="00543587" w:rsidP="00543587">
                      <w:pPr>
                        <w:shd w:val="clear" w:color="auto" w:fill="FFC000"/>
                        <w:jc w:val="center"/>
                      </w:pPr>
                      <w:r>
                        <w:t>Osobní údaje</w:t>
                      </w:r>
                    </w:p>
                  </w:txbxContent>
                </v:textbox>
                <w10:wrap anchorx="margin"/>
              </v:shape>
            </w:pict>
          </mc:Fallback>
        </mc:AlternateContent>
      </w:r>
    </w:p>
    <w:p w:rsidR="00543587" w:rsidRDefault="00543587" w:rsidP="00543587">
      <w:pPr>
        <w:autoSpaceDE w:val="0"/>
        <w:autoSpaceDN w:val="0"/>
        <w:adjustRightInd w:val="0"/>
        <w:jc w:val="both"/>
      </w:pPr>
    </w:p>
    <w:tbl>
      <w:tblPr>
        <w:tblStyle w:val="Mkatabulky"/>
        <w:tblpPr w:leftFromText="141" w:rightFromText="141" w:vertAnchor="text" w:horzAnchor="margin" w:tblpY="87"/>
        <w:tblW w:w="0" w:type="auto"/>
        <w:tblLook w:val="04A0" w:firstRow="1" w:lastRow="0" w:firstColumn="1" w:lastColumn="0" w:noHBand="0" w:noVBand="1"/>
      </w:tblPr>
      <w:tblGrid>
        <w:gridCol w:w="2972"/>
      </w:tblGrid>
      <w:tr w:rsidR="00543587" w:rsidTr="000B77BE">
        <w:tc>
          <w:tcPr>
            <w:tcW w:w="2972" w:type="dxa"/>
            <w:shd w:val="clear" w:color="auto" w:fill="FFC000"/>
          </w:tcPr>
          <w:p w:rsidR="00543587" w:rsidRPr="00895B36" w:rsidRDefault="00543587" w:rsidP="000B77BE">
            <w:pPr>
              <w:pStyle w:val="Bezmezer"/>
              <w:jc w:val="center"/>
              <w:rPr>
                <w:rFonts w:ascii="Times New Roman" w:hAnsi="Times New Roman" w:cs="Times New Roman"/>
                <w:sz w:val="20"/>
                <w:szCs w:val="20"/>
              </w:rPr>
            </w:pPr>
            <w:r w:rsidRPr="00895B36">
              <w:rPr>
                <w:rFonts w:ascii="Times New Roman" w:hAnsi="Times New Roman" w:cs="Times New Roman"/>
                <w:sz w:val="20"/>
                <w:szCs w:val="20"/>
              </w:rPr>
              <w:t>Osobní údaje zpracovávané na základě školského zákona,</w:t>
            </w:r>
          </w:p>
          <w:p w:rsidR="00543587" w:rsidRDefault="00543587" w:rsidP="000B77BE">
            <w:pPr>
              <w:jc w:val="center"/>
            </w:pPr>
            <w:r w:rsidRPr="00895B36">
              <w:rPr>
                <w:sz w:val="20"/>
                <w:szCs w:val="20"/>
              </w:rPr>
              <w:t>například:</w:t>
            </w:r>
          </w:p>
        </w:tc>
      </w:tr>
      <w:tr w:rsidR="00543587" w:rsidTr="000B77BE">
        <w:tc>
          <w:tcPr>
            <w:tcW w:w="2972" w:type="dxa"/>
          </w:tcPr>
          <w:p w:rsidR="00543587" w:rsidRPr="00895B36" w:rsidRDefault="00543587" w:rsidP="000B77BE">
            <w:pPr>
              <w:pStyle w:val="Bezmezer"/>
              <w:ind w:left="142" w:hanging="142"/>
              <w:rPr>
                <w:rFonts w:ascii="Times New Roman" w:hAnsi="Times New Roman" w:cs="Times New Roman"/>
                <w:i/>
                <w:sz w:val="20"/>
                <w:szCs w:val="20"/>
              </w:rPr>
            </w:pPr>
            <w:r w:rsidRPr="006D2CAD">
              <w:rPr>
                <w:rFonts w:cstheme="minorHAnsi"/>
                <w:i/>
                <w:sz w:val="20"/>
                <w:szCs w:val="20"/>
              </w:rPr>
              <w:sym w:font="Wingdings" w:char="F09E"/>
            </w:r>
            <w:r>
              <w:rPr>
                <w:rFonts w:cstheme="minorHAnsi"/>
                <w:i/>
                <w:sz w:val="20"/>
                <w:szCs w:val="20"/>
              </w:rPr>
              <w:t xml:space="preserve"> </w:t>
            </w:r>
            <w:r w:rsidRPr="00895B36">
              <w:rPr>
                <w:rFonts w:ascii="Times New Roman" w:hAnsi="Times New Roman" w:cs="Times New Roman"/>
                <w:i/>
                <w:sz w:val="20"/>
                <w:szCs w:val="20"/>
              </w:rPr>
              <w:t>školní matrika</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doklady o přijímání uchazečů ke vzdělávání</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evidence průběhu a výsledků vzdělávání žáků</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třídní kniha a třídní výkaz</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záznamy z pedagogických rad,</w:t>
            </w:r>
          </w:p>
          <w:p w:rsidR="00543587" w:rsidRPr="00895B36" w:rsidRDefault="00543587" w:rsidP="000B77BE">
            <w:pPr>
              <w:rPr>
                <w:i/>
                <w:sz w:val="20"/>
                <w:szCs w:val="20"/>
              </w:rPr>
            </w:pPr>
            <w:r w:rsidRPr="00895B36">
              <w:rPr>
                <w:i/>
                <w:sz w:val="20"/>
                <w:szCs w:val="20"/>
              </w:rPr>
              <w:sym w:font="Wingdings" w:char="F09E"/>
            </w:r>
            <w:r w:rsidRPr="00895B36">
              <w:rPr>
                <w:i/>
                <w:sz w:val="20"/>
                <w:szCs w:val="20"/>
              </w:rPr>
              <w:t xml:space="preserve"> kniha úrazů, popřípadě lékařské </w:t>
            </w:r>
          </w:p>
          <w:p w:rsidR="00543587" w:rsidRDefault="00543587" w:rsidP="000B77BE">
            <w:r w:rsidRPr="00895B36">
              <w:rPr>
                <w:i/>
                <w:sz w:val="20"/>
                <w:szCs w:val="20"/>
              </w:rPr>
              <w:t xml:space="preserve">  posudky</w:t>
            </w:r>
          </w:p>
        </w:tc>
      </w:tr>
    </w:tbl>
    <w:tbl>
      <w:tblPr>
        <w:tblStyle w:val="Mkatabulky"/>
        <w:tblpPr w:leftFromText="141" w:rightFromText="141" w:vertAnchor="text" w:horzAnchor="page" w:tblpX="7898" w:tblpY="72"/>
        <w:tblW w:w="0" w:type="auto"/>
        <w:tblLook w:val="04A0" w:firstRow="1" w:lastRow="0" w:firstColumn="1" w:lastColumn="0" w:noHBand="0" w:noVBand="1"/>
      </w:tblPr>
      <w:tblGrid>
        <w:gridCol w:w="3256"/>
      </w:tblGrid>
      <w:tr w:rsidR="00543587" w:rsidTr="000B77BE">
        <w:tc>
          <w:tcPr>
            <w:tcW w:w="3256" w:type="dxa"/>
            <w:shd w:val="clear" w:color="auto" w:fill="FFC000"/>
          </w:tcPr>
          <w:p w:rsidR="00543587" w:rsidRPr="00895B36" w:rsidRDefault="00543587" w:rsidP="000B77BE">
            <w:pPr>
              <w:pStyle w:val="Bezmezer"/>
              <w:jc w:val="center"/>
              <w:rPr>
                <w:rFonts w:ascii="Times New Roman" w:hAnsi="Times New Roman" w:cs="Times New Roman"/>
                <w:sz w:val="20"/>
                <w:szCs w:val="20"/>
              </w:rPr>
            </w:pPr>
            <w:r w:rsidRPr="00895B36">
              <w:rPr>
                <w:rFonts w:ascii="Times New Roman" w:hAnsi="Times New Roman" w:cs="Times New Roman"/>
                <w:sz w:val="20"/>
                <w:szCs w:val="20"/>
              </w:rPr>
              <w:t>Osobní údaje zpracovávané na základě informovaného souhlasu,</w:t>
            </w:r>
          </w:p>
          <w:p w:rsidR="00543587" w:rsidRDefault="00543587" w:rsidP="000B77BE">
            <w:pPr>
              <w:jc w:val="center"/>
            </w:pPr>
            <w:r w:rsidRPr="00895B36">
              <w:rPr>
                <w:sz w:val="20"/>
                <w:szCs w:val="20"/>
              </w:rPr>
              <w:t>například:</w:t>
            </w:r>
          </w:p>
        </w:tc>
      </w:tr>
      <w:tr w:rsidR="00543587" w:rsidTr="000B77BE">
        <w:tc>
          <w:tcPr>
            <w:tcW w:w="3256" w:type="dxa"/>
          </w:tcPr>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seznamy žáků na mimoškolních akcích a zahraničních zájezdech,</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t xml:space="preserve">   soutěžích a olympiádách</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kontakt na zákonné zástupce </w:t>
            </w:r>
          </w:p>
          <w:p w:rsidR="00543587" w:rsidRPr="00895B36" w:rsidRDefault="00543587" w:rsidP="000B77BE">
            <w:pPr>
              <w:pStyle w:val="Bezmezer"/>
              <w:rPr>
                <w:rFonts w:ascii="Times New Roman" w:hAnsi="Times New Roman" w:cs="Times New Roman"/>
                <w:i/>
                <w:sz w:val="20"/>
                <w:szCs w:val="20"/>
                <w:lang w:eastAsia="cs-CZ"/>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w:t>
            </w:r>
            <w:proofErr w:type="gramStart"/>
            <w:r w:rsidRPr="00895B36">
              <w:rPr>
                <w:rFonts w:ascii="Times New Roman" w:hAnsi="Times New Roman" w:cs="Times New Roman"/>
                <w:i/>
                <w:sz w:val="20"/>
                <w:szCs w:val="20"/>
              </w:rPr>
              <w:t xml:space="preserve">zveřejnění </w:t>
            </w:r>
            <w:r w:rsidRPr="00895B36">
              <w:rPr>
                <w:rFonts w:ascii="Times New Roman" w:hAnsi="Times New Roman" w:cs="Times New Roman"/>
                <w:sz w:val="20"/>
                <w:szCs w:val="20"/>
                <w:lang w:eastAsia="cs-CZ"/>
              </w:rPr>
              <w:t xml:space="preserve"> </w:t>
            </w:r>
            <w:r w:rsidRPr="00895B36">
              <w:rPr>
                <w:rFonts w:ascii="Times New Roman" w:hAnsi="Times New Roman" w:cs="Times New Roman"/>
                <w:i/>
                <w:sz w:val="20"/>
                <w:szCs w:val="20"/>
                <w:lang w:eastAsia="cs-CZ"/>
              </w:rPr>
              <w:t>audiovizuálních</w:t>
            </w:r>
            <w:proofErr w:type="gramEnd"/>
            <w:r w:rsidRPr="00895B36">
              <w:rPr>
                <w:rFonts w:ascii="Times New Roman" w:hAnsi="Times New Roman" w:cs="Times New Roman"/>
                <w:i/>
                <w:sz w:val="20"/>
                <w:szCs w:val="20"/>
                <w:lang w:eastAsia="cs-CZ"/>
              </w:rPr>
              <w:t xml:space="preserve">  </w:t>
            </w:r>
          </w:p>
          <w:p w:rsidR="00543587" w:rsidRPr="00895B36" w:rsidRDefault="00543587" w:rsidP="000B77BE">
            <w:pPr>
              <w:pStyle w:val="Bezmezer"/>
              <w:rPr>
                <w:rFonts w:ascii="Times New Roman" w:hAnsi="Times New Roman" w:cs="Times New Roman"/>
                <w:i/>
                <w:sz w:val="20"/>
                <w:szCs w:val="20"/>
                <w:lang w:eastAsia="cs-CZ"/>
              </w:rPr>
            </w:pPr>
            <w:r w:rsidRPr="00895B36">
              <w:rPr>
                <w:rFonts w:ascii="Times New Roman" w:hAnsi="Times New Roman" w:cs="Times New Roman"/>
                <w:i/>
                <w:sz w:val="20"/>
                <w:szCs w:val="20"/>
                <w:lang w:eastAsia="cs-CZ"/>
              </w:rPr>
              <w:t xml:space="preserve">  písemných a výtvarných   </w:t>
            </w:r>
          </w:p>
          <w:p w:rsidR="00543587" w:rsidRPr="00A979E4" w:rsidRDefault="00543587" w:rsidP="000B77BE">
            <w:pPr>
              <w:pStyle w:val="Bezmezer"/>
              <w:rPr>
                <w:i/>
                <w:sz w:val="20"/>
                <w:szCs w:val="20"/>
              </w:rPr>
            </w:pPr>
            <w:r w:rsidRPr="00895B36">
              <w:rPr>
                <w:rFonts w:ascii="Times New Roman" w:hAnsi="Times New Roman" w:cs="Times New Roman"/>
                <w:i/>
                <w:sz w:val="20"/>
                <w:szCs w:val="20"/>
                <w:lang w:eastAsia="cs-CZ"/>
              </w:rPr>
              <w:t xml:space="preserve">  produktů a projevů žáků</w:t>
            </w:r>
            <w:r>
              <w:rPr>
                <w:i/>
                <w:sz w:val="20"/>
                <w:szCs w:val="20"/>
                <w:lang w:eastAsia="cs-CZ"/>
              </w:rPr>
              <w:t xml:space="preserve"> </w:t>
            </w:r>
          </w:p>
        </w:tc>
      </w:tr>
    </w:tbl>
    <w:tbl>
      <w:tblPr>
        <w:tblStyle w:val="Mkatabulky"/>
        <w:tblpPr w:leftFromText="141" w:rightFromText="141" w:vertAnchor="text" w:horzAnchor="page" w:tblpX="3990" w:tblpY="72"/>
        <w:tblW w:w="0" w:type="auto"/>
        <w:tblLook w:val="04A0" w:firstRow="1" w:lastRow="0" w:firstColumn="1" w:lastColumn="0" w:noHBand="0" w:noVBand="1"/>
      </w:tblPr>
      <w:tblGrid>
        <w:gridCol w:w="3686"/>
      </w:tblGrid>
      <w:tr w:rsidR="00543587" w:rsidTr="000B77BE">
        <w:tc>
          <w:tcPr>
            <w:tcW w:w="3686" w:type="dxa"/>
            <w:shd w:val="clear" w:color="auto" w:fill="FFC000"/>
          </w:tcPr>
          <w:p w:rsidR="00543587" w:rsidRPr="00895B36" w:rsidRDefault="00543587" w:rsidP="000B77BE">
            <w:pPr>
              <w:jc w:val="center"/>
              <w:rPr>
                <w:sz w:val="20"/>
                <w:szCs w:val="20"/>
              </w:rPr>
            </w:pPr>
            <w:r w:rsidRPr="00895B36">
              <w:rPr>
                <w:sz w:val="20"/>
                <w:szCs w:val="20"/>
              </w:rPr>
              <w:t>Osobní údaje zpracovávané podle zvláštních zákonů, ve veřejném zájmu nebo při výkonu veřejné moci,</w:t>
            </w:r>
          </w:p>
          <w:p w:rsidR="00543587" w:rsidRDefault="00543587" w:rsidP="000B77BE">
            <w:pPr>
              <w:jc w:val="center"/>
            </w:pPr>
            <w:r w:rsidRPr="00895B36">
              <w:rPr>
                <w:sz w:val="20"/>
                <w:szCs w:val="20"/>
              </w:rPr>
              <w:t>například:</w:t>
            </w:r>
          </w:p>
        </w:tc>
      </w:tr>
      <w:tr w:rsidR="00543587" w:rsidTr="000B77BE">
        <w:trPr>
          <w:trHeight w:val="2692"/>
        </w:trPr>
        <w:tc>
          <w:tcPr>
            <w:tcW w:w="3686" w:type="dxa"/>
          </w:tcPr>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hAnsi="Times New Roman" w:cs="Times New Roman"/>
                <w:i/>
                <w:sz w:val="20"/>
                <w:szCs w:val="20"/>
              </w:rPr>
              <w:t xml:space="preserve"> podněty pro jednání OSPOD, pro</w:t>
            </w:r>
          </w:p>
          <w:p w:rsidR="00543587" w:rsidRPr="00895B36" w:rsidRDefault="00543587" w:rsidP="000B77BE">
            <w:pPr>
              <w:pStyle w:val="Bezmezer"/>
              <w:ind w:left="142" w:hanging="142"/>
              <w:rPr>
                <w:rFonts w:ascii="Times New Roman" w:hAnsi="Times New Roman" w:cs="Times New Roman"/>
                <w:i/>
                <w:sz w:val="20"/>
                <w:szCs w:val="20"/>
              </w:rPr>
            </w:pPr>
            <w:r w:rsidRPr="00895B36">
              <w:rPr>
                <w:rFonts w:ascii="Times New Roman" w:hAnsi="Times New Roman" w:cs="Times New Roman"/>
                <w:i/>
                <w:sz w:val="20"/>
                <w:szCs w:val="20"/>
              </w:rPr>
              <w:t xml:space="preserve">  vyšetření v PPP</w:t>
            </w:r>
          </w:p>
          <w:p w:rsidR="00543587" w:rsidRPr="00895B36" w:rsidRDefault="00543587" w:rsidP="000B77BE">
            <w:pPr>
              <w:pStyle w:val="Bezmezer"/>
              <w:ind w:left="142" w:hanging="142"/>
              <w:rPr>
                <w:rFonts w:ascii="Times New Roman" w:eastAsia="Times New Roman" w:hAnsi="Times New Roman" w:cs="Times New Roman"/>
                <w:i/>
                <w:sz w:val="20"/>
                <w:szCs w:val="20"/>
              </w:rPr>
            </w:pPr>
            <w:r w:rsidRPr="00895B36">
              <w:rPr>
                <w:rFonts w:ascii="Times New Roman" w:hAnsi="Times New Roman" w:cs="Times New Roman"/>
                <w:i/>
                <w:sz w:val="20"/>
                <w:szCs w:val="20"/>
              </w:rPr>
              <w:sym w:font="Wingdings" w:char="F09E"/>
            </w:r>
            <w:r w:rsidRPr="00895B36">
              <w:rPr>
                <w:rFonts w:ascii="Times New Roman" w:eastAsia="Times New Roman" w:hAnsi="Times New Roman" w:cs="Times New Roman"/>
                <w:i/>
                <w:sz w:val="20"/>
                <w:szCs w:val="20"/>
              </w:rPr>
              <w:t xml:space="preserve"> hlášení trestných činů, neomluvená</w:t>
            </w:r>
          </w:p>
          <w:p w:rsidR="00543587" w:rsidRPr="00895B36" w:rsidRDefault="00543587" w:rsidP="000B77BE">
            <w:pPr>
              <w:pStyle w:val="Bezmezer"/>
              <w:ind w:left="142" w:hanging="142"/>
              <w:rPr>
                <w:rFonts w:ascii="Times New Roman" w:eastAsia="Times New Roman" w:hAnsi="Times New Roman" w:cs="Times New Roman"/>
                <w:i/>
                <w:sz w:val="20"/>
                <w:szCs w:val="20"/>
              </w:rPr>
            </w:pPr>
            <w:r w:rsidRPr="00895B36">
              <w:rPr>
                <w:rFonts w:ascii="Times New Roman" w:hAnsi="Times New Roman" w:cs="Times New Roman"/>
                <w:i/>
                <w:sz w:val="20"/>
                <w:szCs w:val="20"/>
              </w:rPr>
              <w:t xml:space="preserve">  </w:t>
            </w:r>
            <w:r w:rsidRPr="00895B36">
              <w:rPr>
                <w:rFonts w:ascii="Times New Roman" w:eastAsia="Times New Roman" w:hAnsi="Times New Roman" w:cs="Times New Roman"/>
                <w:i/>
                <w:sz w:val="20"/>
                <w:szCs w:val="20"/>
              </w:rPr>
              <w:t xml:space="preserve">absence </w:t>
            </w:r>
            <w:r w:rsidRPr="00895B36">
              <w:rPr>
                <w:rFonts w:ascii="Times New Roman" w:hAnsi="Times New Roman" w:cs="Times New Roman"/>
                <w:i/>
                <w:sz w:val="20"/>
                <w:szCs w:val="20"/>
              </w:rPr>
              <w:t>(Policie ČR, soudy,…)</w:t>
            </w:r>
          </w:p>
          <w:p w:rsidR="00543587" w:rsidRPr="00895B36" w:rsidRDefault="00543587" w:rsidP="000B77BE">
            <w:pPr>
              <w:rPr>
                <w:i/>
                <w:sz w:val="20"/>
                <w:szCs w:val="20"/>
              </w:rPr>
            </w:pPr>
            <w:r w:rsidRPr="00895B36">
              <w:rPr>
                <w:i/>
                <w:sz w:val="20"/>
                <w:szCs w:val="20"/>
              </w:rPr>
              <w:sym w:font="Wingdings" w:char="F09E"/>
            </w:r>
            <w:r w:rsidRPr="00895B36">
              <w:rPr>
                <w:i/>
                <w:sz w:val="20"/>
                <w:szCs w:val="20"/>
              </w:rPr>
              <w:t xml:space="preserve"> údaje o zdravotní způsobilosti žáka </w:t>
            </w:r>
          </w:p>
          <w:p w:rsidR="00543587" w:rsidRPr="00895B36" w:rsidRDefault="00543587" w:rsidP="000B77BE">
            <w:pPr>
              <w:rPr>
                <w:i/>
                <w:sz w:val="20"/>
                <w:szCs w:val="20"/>
              </w:rPr>
            </w:pPr>
            <w:r w:rsidRPr="00895B36">
              <w:rPr>
                <w:i/>
                <w:sz w:val="20"/>
                <w:szCs w:val="20"/>
              </w:rPr>
              <w:t xml:space="preserve">  na akcích konaných mimo školu</w:t>
            </w:r>
          </w:p>
          <w:p w:rsidR="00543587" w:rsidRPr="00895B36" w:rsidRDefault="00543587" w:rsidP="000B77BE">
            <w:pPr>
              <w:pStyle w:val="Styl1"/>
              <w:ind w:left="142" w:hanging="142"/>
              <w:rPr>
                <w:rFonts w:ascii="Times New Roman" w:hAnsi="Times New Roman" w:cs="Times New Roman"/>
                <w:color w:val="auto"/>
                <w:sz w:val="20"/>
                <w:szCs w:val="20"/>
              </w:rPr>
            </w:pPr>
            <w:r w:rsidRPr="00895B36">
              <w:rPr>
                <w:rFonts w:ascii="Times New Roman" w:hAnsi="Times New Roman" w:cs="Times New Roman"/>
                <w:color w:val="auto"/>
                <w:sz w:val="20"/>
                <w:szCs w:val="20"/>
              </w:rPr>
              <w:sym w:font="Wingdings" w:char="F09E"/>
            </w:r>
            <w:r w:rsidRPr="00895B36">
              <w:rPr>
                <w:rFonts w:ascii="Times New Roman" w:hAnsi="Times New Roman" w:cs="Times New Roman"/>
                <w:color w:val="auto"/>
                <w:sz w:val="20"/>
                <w:szCs w:val="20"/>
              </w:rPr>
              <w:t xml:space="preserve"> předávání </w:t>
            </w:r>
            <w:proofErr w:type="gramStart"/>
            <w:r w:rsidRPr="00895B36">
              <w:rPr>
                <w:rFonts w:ascii="Times New Roman" w:hAnsi="Times New Roman" w:cs="Times New Roman"/>
                <w:color w:val="auto"/>
                <w:sz w:val="20"/>
                <w:szCs w:val="20"/>
              </w:rPr>
              <w:t>údajů  okresnímu</w:t>
            </w:r>
            <w:proofErr w:type="gramEnd"/>
            <w:r w:rsidRPr="00895B36">
              <w:rPr>
                <w:rFonts w:ascii="Times New Roman" w:hAnsi="Times New Roman" w:cs="Times New Roman"/>
                <w:color w:val="auto"/>
                <w:sz w:val="20"/>
                <w:szCs w:val="20"/>
              </w:rPr>
              <w:t xml:space="preserve"> archivu </w:t>
            </w:r>
          </w:p>
          <w:p w:rsidR="00543587" w:rsidRPr="00895B36" w:rsidRDefault="00543587" w:rsidP="000B77BE">
            <w:pPr>
              <w:pStyle w:val="Styl1"/>
              <w:ind w:left="142" w:hanging="142"/>
              <w:rPr>
                <w:rFonts w:ascii="Times New Roman" w:hAnsi="Times New Roman" w:cs="Times New Roman"/>
                <w:color w:val="auto"/>
                <w:sz w:val="20"/>
                <w:szCs w:val="20"/>
              </w:rPr>
            </w:pPr>
            <w:r w:rsidRPr="00895B36">
              <w:rPr>
                <w:rFonts w:ascii="Times New Roman" w:hAnsi="Times New Roman" w:cs="Times New Roman"/>
                <w:color w:val="auto"/>
                <w:sz w:val="20"/>
                <w:szCs w:val="20"/>
              </w:rPr>
              <w:sym w:font="Wingdings" w:char="F09E"/>
            </w:r>
            <w:r w:rsidRPr="00895B36">
              <w:rPr>
                <w:rFonts w:ascii="Times New Roman" w:hAnsi="Times New Roman" w:cs="Times New Roman"/>
                <w:color w:val="auto"/>
                <w:sz w:val="20"/>
                <w:szCs w:val="20"/>
              </w:rPr>
              <w:t xml:space="preserve"> předávání údajů orgánům státní správy</w:t>
            </w:r>
          </w:p>
          <w:p w:rsidR="00543587" w:rsidRPr="00895B36" w:rsidRDefault="00543587" w:rsidP="000B77BE">
            <w:pPr>
              <w:pStyle w:val="Styl1"/>
              <w:ind w:left="142" w:hanging="142"/>
              <w:rPr>
                <w:rFonts w:ascii="Times New Roman" w:hAnsi="Times New Roman" w:cs="Times New Roman"/>
                <w:color w:val="auto"/>
                <w:sz w:val="20"/>
                <w:szCs w:val="20"/>
              </w:rPr>
            </w:pPr>
            <w:r w:rsidRPr="00895B36">
              <w:rPr>
                <w:rFonts w:ascii="Times New Roman" w:hAnsi="Times New Roman" w:cs="Times New Roman"/>
                <w:color w:val="auto"/>
                <w:sz w:val="20"/>
                <w:szCs w:val="20"/>
              </w:rPr>
              <w:t xml:space="preserve">  (MŠMT, ČŠI, …)</w:t>
            </w:r>
          </w:p>
          <w:p w:rsidR="00543587" w:rsidRPr="00C50F1D" w:rsidRDefault="00543587" w:rsidP="000B77BE">
            <w:pPr>
              <w:pStyle w:val="Styl1"/>
              <w:ind w:left="142" w:hanging="142"/>
              <w:rPr>
                <w:color w:val="auto"/>
                <w:sz w:val="20"/>
                <w:szCs w:val="20"/>
              </w:rPr>
            </w:pPr>
            <w:r w:rsidRPr="00895B36">
              <w:rPr>
                <w:rFonts w:ascii="Times New Roman" w:hAnsi="Times New Roman" w:cs="Times New Roman"/>
                <w:color w:val="auto"/>
                <w:sz w:val="20"/>
                <w:szCs w:val="20"/>
              </w:rPr>
              <w:sym w:font="Wingdings" w:char="F09E"/>
            </w:r>
            <w:r w:rsidRPr="00895B36">
              <w:rPr>
                <w:rFonts w:ascii="Times New Roman" w:hAnsi="Times New Roman" w:cs="Times New Roman"/>
                <w:color w:val="auto"/>
                <w:sz w:val="20"/>
                <w:szCs w:val="20"/>
              </w:rPr>
              <w:t xml:space="preserve"> pořizování záznamů pro novinářské či reportážní účely</w:t>
            </w:r>
          </w:p>
        </w:tc>
      </w:tr>
    </w:tbl>
    <w:p w:rsidR="00543587" w:rsidRDefault="00543587" w:rsidP="00543587">
      <w:pPr>
        <w:autoSpaceDE w:val="0"/>
        <w:autoSpaceDN w:val="0"/>
        <w:adjustRightInd w:val="0"/>
        <w:jc w:val="both"/>
      </w:pPr>
    </w:p>
    <w:p w:rsidR="00543587" w:rsidRDefault="00543587" w:rsidP="00543587">
      <w:pPr>
        <w:autoSpaceDE w:val="0"/>
        <w:autoSpaceDN w:val="0"/>
        <w:adjustRightInd w:val="0"/>
        <w:jc w:val="both"/>
      </w:pPr>
    </w:p>
    <w:p w:rsidR="00543587" w:rsidRDefault="00543587" w:rsidP="00543587">
      <w:pPr>
        <w:autoSpaceDE w:val="0"/>
        <w:autoSpaceDN w:val="0"/>
        <w:adjustRightInd w:val="0"/>
        <w:jc w:val="both"/>
      </w:pPr>
    </w:p>
    <w:p w:rsidR="00543587" w:rsidRDefault="00543587" w:rsidP="00543587">
      <w:pPr>
        <w:autoSpaceDE w:val="0"/>
        <w:autoSpaceDN w:val="0"/>
        <w:adjustRightInd w:val="0"/>
        <w:jc w:val="both"/>
      </w:pPr>
    </w:p>
    <w:p w:rsidR="00543587" w:rsidRDefault="00543587" w:rsidP="00543587">
      <w:pPr>
        <w:autoSpaceDE w:val="0"/>
        <w:autoSpaceDN w:val="0"/>
        <w:adjustRightInd w:val="0"/>
        <w:jc w:val="both"/>
      </w:pPr>
    </w:p>
    <w:p w:rsidR="00543587" w:rsidRPr="00604917" w:rsidRDefault="00543587" w:rsidP="00543587">
      <w:pPr>
        <w:pStyle w:val="Styl8"/>
        <w:jc w:val="both"/>
        <w:rPr>
          <w:rFonts w:ascii="Times New Roman" w:hAnsi="Times New Roman" w:cs="Times New Roman"/>
          <w:lang w:eastAsia="cs-CZ"/>
        </w:rPr>
      </w:pPr>
      <w:r w:rsidRPr="00604917">
        <w:rPr>
          <w:rFonts w:ascii="Times New Roman" w:hAnsi="Times New Roman" w:cs="Times New Roman"/>
          <w:lang w:eastAsia="cs-CZ"/>
        </w:rPr>
        <w:t>Osobní údaje ve škole zpracovávají zam</w:t>
      </w:r>
      <w:r>
        <w:rPr>
          <w:rFonts w:ascii="Times New Roman" w:hAnsi="Times New Roman" w:cs="Times New Roman"/>
          <w:lang w:eastAsia="cs-CZ"/>
        </w:rPr>
        <w:t>ěstnanci a zpracovatelé pověření</w:t>
      </w:r>
      <w:r w:rsidRPr="00604917">
        <w:rPr>
          <w:rFonts w:ascii="Times New Roman" w:hAnsi="Times New Roman" w:cs="Times New Roman"/>
          <w:lang w:eastAsia="cs-CZ"/>
        </w:rPr>
        <w:t xml:space="preserve"> správcem na základě právního předpisu nebo</w:t>
      </w:r>
    </w:p>
    <w:p w:rsidR="00543587" w:rsidRPr="00604917" w:rsidRDefault="00543587" w:rsidP="00543587">
      <w:pPr>
        <w:pStyle w:val="Styl8"/>
        <w:jc w:val="both"/>
        <w:rPr>
          <w:rFonts w:ascii="Times New Roman" w:hAnsi="Times New Roman" w:cs="Times New Roman"/>
          <w:lang w:eastAsia="cs-CZ"/>
        </w:rPr>
      </w:pPr>
      <w:r w:rsidRPr="00604917">
        <w:rPr>
          <w:rFonts w:ascii="Times New Roman" w:hAnsi="Times New Roman" w:cs="Times New Roman"/>
          <w:lang w:eastAsia="cs-CZ"/>
        </w:rPr>
        <w:t>na základě souhlasu subjektu údajů (žák, zákonný zástupce žáka, zaměstnanec školy). Zpracování osobních údajů může</w:t>
      </w:r>
    </w:p>
    <w:p w:rsidR="00543587" w:rsidRPr="00604917" w:rsidRDefault="00543587" w:rsidP="00543587">
      <w:pPr>
        <w:pStyle w:val="Styl8"/>
        <w:jc w:val="both"/>
        <w:rPr>
          <w:rFonts w:ascii="Times New Roman" w:hAnsi="Times New Roman" w:cs="Times New Roman"/>
          <w:lang w:eastAsia="cs-CZ"/>
        </w:rPr>
      </w:pPr>
      <w:r w:rsidRPr="00604917">
        <w:rPr>
          <w:rFonts w:ascii="Times New Roman" w:hAnsi="Times New Roman" w:cs="Times New Roman"/>
          <w:lang w:eastAsia="cs-CZ"/>
        </w:rPr>
        <w:t>být také na základě veřejného zájmu nebo při výkonu veřejné moci.</w:t>
      </w:r>
    </w:p>
    <w:p w:rsidR="00543587" w:rsidRPr="006D2753" w:rsidRDefault="00543587" w:rsidP="00543587">
      <w:pPr>
        <w:pStyle w:val="Styl8"/>
        <w:jc w:val="both"/>
        <w:rPr>
          <w:rStyle w:val="apple-converted-space"/>
          <w:rFonts w:ascii="Times New Roman" w:hAnsi="Times New Roman" w:cs="Times New Roman"/>
          <w:sz w:val="18"/>
          <w:szCs w:val="18"/>
          <w:lang w:eastAsia="cs-CZ"/>
        </w:rPr>
      </w:pPr>
    </w:p>
    <w:p w:rsidR="00543587" w:rsidRPr="00604917" w:rsidRDefault="00543587" w:rsidP="00543587">
      <w:pPr>
        <w:pStyle w:val="Styl3"/>
        <w:jc w:val="both"/>
        <w:rPr>
          <w:rFonts w:ascii="Times New Roman" w:hAnsi="Times New Roman" w:cs="Times New Roman"/>
        </w:rPr>
      </w:pPr>
      <w:r w:rsidRPr="00604917">
        <w:rPr>
          <w:rFonts w:ascii="Times New Roman" w:hAnsi="Times New Roman" w:cs="Times New Roman"/>
          <w:b/>
        </w:rPr>
        <w:t>Správcem osobních údajů</w:t>
      </w:r>
      <w:r w:rsidRPr="00604917">
        <w:rPr>
          <w:rFonts w:ascii="Times New Roman" w:hAnsi="Times New Roman" w:cs="Times New Roman"/>
        </w:rPr>
        <w:t xml:space="preserve"> je Gymnázium J. K. Tyla v </w:t>
      </w:r>
      <w:r>
        <w:rPr>
          <w:rFonts w:ascii="Times New Roman" w:hAnsi="Times New Roman" w:cs="Times New Roman"/>
        </w:rPr>
        <w:t>Hradci Králové, zastoupené jeho</w:t>
      </w:r>
      <w:r w:rsidRPr="00604917">
        <w:rPr>
          <w:rFonts w:ascii="Times New Roman" w:hAnsi="Times New Roman" w:cs="Times New Roman"/>
        </w:rPr>
        <w:t xml:space="preserve"> ředitelem. Správce má povinnost zajistit účinnou ochranu osobních dat všech subjektů v souladu s předpisy platnými na území ČR. Rozhoduje o způsobu nakládání s osobními údaji ve všech procesech, pověřuje jednotlivé zaměstnance a zpracovatele nakládáním s osobními údaji a kontroluje, zda je s osobními údaji nakládáno v souladu s nastavenými postupy. </w:t>
      </w:r>
    </w:p>
    <w:p w:rsidR="00543587" w:rsidRPr="006D2753" w:rsidRDefault="00543587" w:rsidP="00543587">
      <w:pPr>
        <w:pStyle w:val="Styl3"/>
        <w:jc w:val="both"/>
        <w:rPr>
          <w:rFonts w:ascii="Times New Roman" w:hAnsi="Times New Roman" w:cs="Times New Roman"/>
          <w:sz w:val="18"/>
          <w:szCs w:val="18"/>
        </w:rPr>
      </w:pPr>
    </w:p>
    <w:p w:rsidR="00543587" w:rsidRPr="00604917" w:rsidRDefault="00543587" w:rsidP="00543587">
      <w:pPr>
        <w:pStyle w:val="Styl3"/>
        <w:jc w:val="both"/>
        <w:rPr>
          <w:rFonts w:ascii="Times New Roman" w:hAnsi="Times New Roman" w:cs="Times New Roman"/>
        </w:rPr>
      </w:pPr>
      <w:r w:rsidRPr="00604917">
        <w:rPr>
          <w:rFonts w:ascii="Times New Roman" w:hAnsi="Times New Roman" w:cs="Times New Roman"/>
          <w:b/>
        </w:rPr>
        <w:t>Zpracovatelem osobních údajů</w:t>
      </w:r>
      <w:r w:rsidRPr="00604917">
        <w:rPr>
          <w:rFonts w:ascii="Times New Roman" w:hAnsi="Times New Roman" w:cs="Times New Roman"/>
        </w:rPr>
        <w:t xml:space="preserve"> je převážně fyzická nebo právnická osoba, orgán veřejné moci, agentura nebo jiný subjekt, který zpracovává osobní údaje pro správce </w:t>
      </w:r>
      <w:r w:rsidRPr="00DA1C5D">
        <w:rPr>
          <w:rFonts w:ascii="Times New Roman" w:hAnsi="Times New Roman" w:cs="Times New Roman"/>
        </w:rPr>
        <w:t>na základě smluvního vztahu se správcem nebo zákona a na základě doložitelných pokynů.</w:t>
      </w:r>
      <w:r w:rsidRPr="00604917">
        <w:rPr>
          <w:rFonts w:ascii="Times New Roman" w:hAnsi="Times New Roman" w:cs="Times New Roman"/>
        </w:rPr>
        <w:t xml:space="preserve">  </w:t>
      </w:r>
    </w:p>
    <w:p w:rsidR="00543587" w:rsidRPr="006D2753" w:rsidRDefault="00543587" w:rsidP="00543587">
      <w:pPr>
        <w:jc w:val="both"/>
        <w:rPr>
          <w:iCs/>
          <w:sz w:val="18"/>
          <w:szCs w:val="18"/>
          <w:u w:val="single"/>
          <w:bdr w:val="none" w:sz="0" w:space="0" w:color="auto" w:frame="1"/>
        </w:rPr>
      </w:pPr>
    </w:p>
    <w:p w:rsidR="00543587" w:rsidRPr="0039447B" w:rsidRDefault="00543587" w:rsidP="00543587">
      <w:pPr>
        <w:jc w:val="both"/>
        <w:rPr>
          <w:iCs/>
          <w:sz w:val="22"/>
          <w:szCs w:val="22"/>
          <w:u w:val="single"/>
          <w:bdr w:val="none" w:sz="0" w:space="0" w:color="auto" w:frame="1"/>
        </w:rPr>
      </w:pPr>
      <w:r w:rsidRPr="0039447B">
        <w:rPr>
          <w:b/>
          <w:iCs/>
          <w:sz w:val="22"/>
          <w:szCs w:val="22"/>
          <w:bdr w:val="none" w:sz="0" w:space="0" w:color="auto" w:frame="1"/>
        </w:rPr>
        <w:t>Subjekt údajů</w:t>
      </w:r>
      <w:r w:rsidRPr="0039447B">
        <w:rPr>
          <w:iCs/>
          <w:sz w:val="22"/>
          <w:szCs w:val="22"/>
          <w:bdr w:val="none" w:sz="0" w:space="0" w:color="auto" w:frame="1"/>
        </w:rPr>
        <w:t xml:space="preserve"> je </w:t>
      </w:r>
      <w:r w:rsidRPr="0039447B">
        <w:rPr>
          <w:sz w:val="22"/>
          <w:szCs w:val="22"/>
        </w:rPr>
        <w:t>fyzická osoba (žák, zákonný zástupce, zaměstnanec, osoba plnící vyživovací povinnost vůči zletilému žáku, osoby ve smluvním vztahu se školou), kterou lze přímo či nepřímo identifikovat na základě osobních údajů zpracovávaných správcem prostřednictvím zpracovatelů osobních údajů.</w:t>
      </w:r>
    </w:p>
    <w:p w:rsidR="00543587" w:rsidRPr="006D2753" w:rsidRDefault="00543587" w:rsidP="00543587">
      <w:pPr>
        <w:jc w:val="both"/>
        <w:rPr>
          <w:iCs/>
          <w:sz w:val="20"/>
          <w:szCs w:val="20"/>
          <w:u w:val="single"/>
          <w:bdr w:val="none" w:sz="0" w:space="0" w:color="auto" w:frame="1"/>
        </w:rPr>
      </w:pPr>
    </w:p>
    <w:p w:rsidR="00543587" w:rsidRDefault="00543587" w:rsidP="00543587">
      <w:pPr>
        <w:pStyle w:val="Styl8"/>
        <w:jc w:val="both"/>
        <w:rPr>
          <w:rFonts w:ascii="Times New Roman" w:hAnsi="Times New Roman" w:cs="Times New Roman"/>
          <w:b/>
          <w:lang w:eastAsia="cs-CZ"/>
        </w:rPr>
      </w:pPr>
      <w:r w:rsidRPr="00604917">
        <w:rPr>
          <w:rFonts w:ascii="Times New Roman" w:hAnsi="Times New Roman" w:cs="Times New Roman"/>
          <w:b/>
          <w:lang w:eastAsia="cs-CZ"/>
        </w:rPr>
        <w:t>Správce údajů (ředitel školy) důrazně zakazuje všem zaměstnancům a zpra</w:t>
      </w:r>
      <w:r>
        <w:rPr>
          <w:rFonts w:ascii="Times New Roman" w:hAnsi="Times New Roman" w:cs="Times New Roman"/>
          <w:b/>
          <w:lang w:eastAsia="cs-CZ"/>
        </w:rPr>
        <w:t>covatelům údajů předávat osobní</w:t>
      </w:r>
    </w:p>
    <w:p w:rsidR="00543587" w:rsidRDefault="00543587" w:rsidP="00543587">
      <w:pPr>
        <w:pStyle w:val="Styl8"/>
        <w:jc w:val="both"/>
        <w:rPr>
          <w:rFonts w:ascii="Times New Roman" w:hAnsi="Times New Roman" w:cs="Times New Roman"/>
          <w:b/>
          <w:lang w:eastAsia="cs-CZ"/>
        </w:rPr>
      </w:pPr>
      <w:r>
        <w:rPr>
          <w:rFonts w:ascii="Times New Roman" w:hAnsi="Times New Roman" w:cs="Times New Roman"/>
          <w:b/>
          <w:lang w:eastAsia="cs-CZ"/>
        </w:rPr>
        <w:t>ú</w:t>
      </w:r>
      <w:r w:rsidRPr="00604917">
        <w:rPr>
          <w:rFonts w:ascii="Times New Roman" w:hAnsi="Times New Roman" w:cs="Times New Roman"/>
          <w:b/>
          <w:lang w:eastAsia="cs-CZ"/>
        </w:rPr>
        <w:t>daje</w:t>
      </w:r>
      <w:r>
        <w:rPr>
          <w:rFonts w:ascii="Times New Roman" w:hAnsi="Times New Roman" w:cs="Times New Roman"/>
          <w:b/>
          <w:lang w:eastAsia="cs-CZ"/>
        </w:rPr>
        <w:t xml:space="preserve"> </w:t>
      </w:r>
      <w:r w:rsidRPr="00604917">
        <w:rPr>
          <w:rFonts w:ascii="Times New Roman" w:hAnsi="Times New Roman" w:cs="Times New Roman"/>
          <w:b/>
          <w:lang w:eastAsia="cs-CZ"/>
        </w:rPr>
        <w:t>subjektů údajů třetím osobám bez předchozího smluvního ošetření,</w:t>
      </w:r>
      <w:r>
        <w:rPr>
          <w:rFonts w:ascii="Times New Roman" w:hAnsi="Times New Roman" w:cs="Times New Roman"/>
          <w:b/>
          <w:lang w:eastAsia="cs-CZ"/>
        </w:rPr>
        <w:t xml:space="preserve"> získání informovaného souhlasu,</w:t>
      </w:r>
    </w:p>
    <w:p w:rsidR="00543587" w:rsidRPr="00F674D4" w:rsidRDefault="00543587" w:rsidP="00543587">
      <w:pPr>
        <w:pStyle w:val="Styl8"/>
        <w:jc w:val="both"/>
        <w:rPr>
          <w:rFonts w:ascii="Times New Roman" w:hAnsi="Times New Roman" w:cs="Times New Roman"/>
          <w:b/>
          <w:lang w:eastAsia="cs-CZ"/>
        </w:rPr>
      </w:pPr>
      <w:r w:rsidRPr="00604917">
        <w:rPr>
          <w:rFonts w:ascii="Times New Roman" w:hAnsi="Times New Roman" w:cs="Times New Roman"/>
          <w:b/>
          <w:lang w:eastAsia="cs-CZ"/>
        </w:rPr>
        <w:t>nebo pokud</w:t>
      </w:r>
      <w:r>
        <w:rPr>
          <w:rFonts w:ascii="Times New Roman" w:hAnsi="Times New Roman" w:cs="Times New Roman"/>
          <w:b/>
          <w:lang w:eastAsia="cs-CZ"/>
        </w:rPr>
        <w:t xml:space="preserve"> </w:t>
      </w:r>
      <w:r w:rsidRPr="00604917">
        <w:rPr>
          <w:rFonts w:ascii="Times New Roman" w:hAnsi="Times New Roman" w:cs="Times New Roman"/>
          <w:b/>
          <w:lang w:eastAsia="cs-CZ"/>
        </w:rPr>
        <w:t>nejsou t</w:t>
      </w:r>
      <w:r>
        <w:rPr>
          <w:rFonts w:ascii="Times New Roman" w:hAnsi="Times New Roman" w:cs="Times New Roman"/>
          <w:b/>
          <w:lang w:eastAsia="cs-CZ"/>
        </w:rPr>
        <w:t>yto údaje poskytovány ze zákona</w:t>
      </w:r>
      <w:r w:rsidRPr="00604917">
        <w:rPr>
          <w:rFonts w:ascii="Times New Roman" w:hAnsi="Times New Roman" w:cs="Times New Roman"/>
          <w:b/>
          <w:lang w:eastAsia="cs-CZ"/>
        </w:rPr>
        <w:t xml:space="preserve"> či na základě pověření správce údajů </w:t>
      </w:r>
      <w:r w:rsidRPr="00604917">
        <w:rPr>
          <w:rFonts w:ascii="Times New Roman" w:hAnsi="Times New Roman" w:cs="Times New Roman"/>
          <w:lang w:eastAsia="cs-CZ"/>
        </w:rPr>
        <w:t xml:space="preserve">(viz schéma). </w:t>
      </w:r>
    </w:p>
    <w:p w:rsidR="00543587" w:rsidRPr="00A36DDA" w:rsidRDefault="00543587" w:rsidP="00543587">
      <w:pPr>
        <w:pStyle w:val="Styl6"/>
        <w:jc w:val="both"/>
        <w:rPr>
          <w:rFonts w:ascii="Times New Roman" w:hAnsi="Times New Roman" w:cs="Times New Roman"/>
          <w:color w:val="auto"/>
          <w:lang w:eastAsia="cs-CZ"/>
        </w:rPr>
      </w:pPr>
      <w:r w:rsidRPr="00A36DDA">
        <w:rPr>
          <w:rFonts w:ascii="Times New Roman" w:hAnsi="Times New Roman" w:cs="Times New Roman"/>
          <w:color w:val="auto"/>
          <w:lang w:eastAsia="cs-CZ"/>
        </w:rPr>
        <w:lastRenderedPageBreak/>
        <w:t>2. Zpracování osobních údajů (čl. 5 - 9</w:t>
      </w:r>
      <w:bookmarkStart w:id="2" w:name="_Hlk503341001"/>
      <w:r w:rsidRPr="00A36DDA">
        <w:rPr>
          <w:rFonts w:ascii="Times New Roman" w:hAnsi="Times New Roman" w:cs="Times New Roman"/>
          <w:color w:val="auto"/>
          <w:lang w:eastAsia="cs-CZ"/>
        </w:rPr>
        <w:t xml:space="preserve"> nařízení)</w:t>
      </w:r>
    </w:p>
    <w:p w:rsidR="002E181E" w:rsidRDefault="002E181E" w:rsidP="00543587">
      <w:pPr>
        <w:pStyle w:val="Styl8"/>
        <w:ind w:left="0" w:firstLine="0"/>
        <w:jc w:val="both"/>
        <w:rPr>
          <w:rFonts w:ascii="Times New Roman" w:hAnsi="Times New Roman" w:cs="Times New Roman"/>
          <w:lang w:eastAsia="cs-CZ"/>
        </w:rPr>
      </w:pPr>
    </w:p>
    <w:p w:rsidR="00543587" w:rsidRPr="00604917" w:rsidRDefault="00543587" w:rsidP="00543587">
      <w:pPr>
        <w:pStyle w:val="Styl8"/>
        <w:ind w:left="0" w:firstLine="0"/>
        <w:jc w:val="both"/>
        <w:rPr>
          <w:rFonts w:ascii="Times New Roman" w:hAnsi="Times New Roman" w:cs="Times New Roman"/>
          <w:lang w:eastAsia="cs-CZ"/>
        </w:rPr>
      </w:pPr>
      <w:r w:rsidRPr="00604917">
        <w:rPr>
          <w:rFonts w:ascii="Times New Roman" w:hAnsi="Times New Roman" w:cs="Times New Roman"/>
          <w:lang w:eastAsia="cs-CZ"/>
        </w:rPr>
        <w:t xml:space="preserve">Souhlas subjektu údajů musí být informovaný, konkrétní a písemný a </w:t>
      </w:r>
      <w:r w:rsidRPr="00604917">
        <w:rPr>
          <w:rFonts w:ascii="Times New Roman" w:hAnsi="Times New Roman" w:cs="Times New Roman"/>
        </w:rPr>
        <w:t>správce osobních údajů je povinen získat jej ještě předtím, než zpracování osobních údajů zahájí, a také je povinen</w:t>
      </w:r>
      <w:r w:rsidRPr="00604917">
        <w:rPr>
          <w:rFonts w:ascii="Times New Roman" w:hAnsi="Times New Roman" w:cs="Times New Roman"/>
          <w:lang w:eastAsia="cs-CZ"/>
        </w:rPr>
        <w:t xml:space="preserve"> </w:t>
      </w:r>
      <w:r w:rsidRPr="00604917">
        <w:rPr>
          <w:rFonts w:ascii="Times New Roman" w:hAnsi="Times New Roman" w:cs="Times New Roman"/>
        </w:rPr>
        <w:t>jej po celou dobu zpracování prokázat. Souhlas se zpracováním osobních údajů vydává zákonný zástupce žáka nebo</w:t>
      </w:r>
      <w:r w:rsidRPr="00604917">
        <w:rPr>
          <w:rFonts w:ascii="Times New Roman" w:hAnsi="Times New Roman" w:cs="Times New Roman"/>
          <w:lang w:eastAsia="cs-CZ"/>
        </w:rPr>
        <w:t xml:space="preserve"> </w:t>
      </w:r>
      <w:r w:rsidRPr="00604917">
        <w:rPr>
          <w:rFonts w:ascii="Times New Roman" w:hAnsi="Times New Roman" w:cs="Times New Roman"/>
        </w:rPr>
        <w:t xml:space="preserve">žák, a to v návaznosti na splnění podmínky rozumové a volní vyspělosti nezletilého. </w:t>
      </w:r>
      <w:bookmarkEnd w:id="2"/>
    </w:p>
    <w:p w:rsidR="00543587" w:rsidRPr="00604917" w:rsidRDefault="00543587" w:rsidP="00543587">
      <w:pPr>
        <w:pStyle w:val="Styl1"/>
        <w:jc w:val="both"/>
        <w:rPr>
          <w:rFonts w:ascii="Times New Roman" w:hAnsi="Times New Roman" w:cs="Times New Roman"/>
          <w:i w:val="0"/>
        </w:rPr>
      </w:pPr>
    </w:p>
    <w:p w:rsidR="00543587" w:rsidRPr="002E181E" w:rsidRDefault="00543587" w:rsidP="00543587">
      <w:pPr>
        <w:pStyle w:val="Styl1"/>
        <w:rPr>
          <w:rFonts w:ascii="Times New Roman" w:hAnsi="Times New Roman" w:cs="Times New Roman"/>
          <w:color w:val="auto"/>
        </w:rPr>
      </w:pPr>
      <w:r w:rsidRPr="00604917">
        <w:rPr>
          <w:rFonts w:ascii="Times New Roman" w:hAnsi="Times New Roman" w:cs="Times New Roman"/>
          <w:i w:val="0"/>
          <w:color w:val="auto"/>
        </w:rPr>
        <w:t>Přehled osobních údajů shromažďovaných školou je dostupný v </w:t>
      </w:r>
      <w:r w:rsidRPr="002E181E">
        <w:rPr>
          <w:rFonts w:ascii="Times New Roman" w:hAnsi="Times New Roman" w:cs="Times New Roman"/>
          <w:i w:val="0"/>
          <w:color w:val="auto"/>
        </w:rPr>
        <w:t xml:space="preserve">Příloze 1 </w:t>
      </w:r>
      <w:r w:rsidRPr="002E181E">
        <w:rPr>
          <w:rFonts w:ascii="Times New Roman" w:hAnsi="Times New Roman" w:cs="Times New Roman"/>
          <w:color w:val="auto"/>
        </w:rPr>
        <w:t>Přehled zpracovávaných osobních údajů na Gymnáziu J. K. Tyla.</w:t>
      </w:r>
    </w:p>
    <w:p w:rsidR="00543587" w:rsidRPr="00604917" w:rsidRDefault="00543587" w:rsidP="00543587">
      <w:pPr>
        <w:pStyle w:val="Styl1"/>
        <w:rPr>
          <w:rFonts w:ascii="Times New Roman" w:hAnsi="Times New Roman" w:cs="Times New Roman"/>
          <w:i w:val="0"/>
          <w:color w:val="auto"/>
        </w:rPr>
      </w:pPr>
    </w:p>
    <w:p w:rsidR="00543587" w:rsidRPr="00604917" w:rsidRDefault="00543587" w:rsidP="00543587">
      <w:pPr>
        <w:jc w:val="both"/>
      </w:pPr>
      <w:r w:rsidRPr="00604917">
        <w:t>Kromě identifikačních údajů a kontaktních údajů zpracovává</w:t>
      </w:r>
      <w:r>
        <w:t xml:space="preserve"> škola i citlivé údaje, pokud jí</w:t>
      </w:r>
      <w:r w:rsidRPr="00604917">
        <w:t xml:space="preserve"> to ukládá zákon </w:t>
      </w:r>
      <w:r w:rsidRPr="00DA1C5D">
        <w:t>(j</w:t>
      </w:r>
      <w:r w:rsidRPr="00604917">
        <w:t xml:space="preserve">edná se zejména o údaje o zdravotním stavu, rodinném a sociálním zázemí a o údaje související s průběhem a </w:t>
      </w:r>
      <w:r w:rsidRPr="00DA1C5D">
        <w:t>výsledky vzdělávání</w:t>
      </w:r>
      <w:r>
        <w:t>)</w:t>
      </w:r>
      <w:r w:rsidRPr="00604917">
        <w:t xml:space="preserve">. Škola explicitně nezpracovává </w:t>
      </w:r>
      <w:r w:rsidRPr="00DA1C5D">
        <w:t>citlivé osobní údaje, které</w:t>
      </w:r>
      <w:r>
        <w:t xml:space="preserve"> vypovídají o </w:t>
      </w:r>
      <w:r w:rsidRPr="00604917">
        <w:t xml:space="preserve">rasovém či etnickém původu, politických názorech, náboženském vyznání či filozofickém přesvědčení nebo členství v odborech, </w:t>
      </w:r>
      <w:r w:rsidRPr="00DA1C5D">
        <w:t>a nezpracovává genetické</w:t>
      </w:r>
      <w:r>
        <w:t xml:space="preserve"> údaje, biometrické údaje</w:t>
      </w:r>
      <w:r w:rsidRPr="00604917">
        <w:t xml:space="preserve"> za účelem jedinečné identifikace fyzické osoby a údaje o sexuálním životě nebo sexuální orientaci fyzické osoby.</w:t>
      </w:r>
    </w:p>
    <w:p w:rsidR="00543587" w:rsidRPr="00604917" w:rsidRDefault="00543587" w:rsidP="00543587">
      <w:pPr>
        <w:jc w:val="both"/>
      </w:pPr>
    </w:p>
    <w:p w:rsidR="00543587" w:rsidRPr="00604917" w:rsidRDefault="00543587" w:rsidP="00543587">
      <w:pPr>
        <w:pStyle w:val="Styl1"/>
        <w:rPr>
          <w:rFonts w:ascii="Times New Roman" w:hAnsi="Times New Roman" w:cs="Times New Roman"/>
          <w:i w:val="0"/>
          <w:color w:val="auto"/>
        </w:rPr>
      </w:pPr>
      <w:r w:rsidRPr="00604917">
        <w:rPr>
          <w:rFonts w:ascii="Times New Roman" w:hAnsi="Times New Roman" w:cs="Times New Roman"/>
          <w:i w:val="0"/>
          <w:color w:val="auto"/>
        </w:rPr>
        <w:t>Kontaktními údaji, které škola zpracovává, jsou adresa, mail, telefonní číslo, datová schránka.</w:t>
      </w:r>
    </w:p>
    <w:p w:rsidR="00543587" w:rsidRPr="00604917" w:rsidRDefault="00543587" w:rsidP="00543587">
      <w:pPr>
        <w:pStyle w:val="Styl1"/>
        <w:rPr>
          <w:rFonts w:ascii="Times New Roman" w:hAnsi="Times New Roman" w:cs="Times New Roman"/>
          <w:i w:val="0"/>
          <w:color w:val="auto"/>
        </w:rPr>
      </w:pPr>
    </w:p>
    <w:p w:rsidR="00543587" w:rsidRPr="00761270" w:rsidRDefault="00543587" w:rsidP="00543587">
      <w:pPr>
        <w:pStyle w:val="Styl6"/>
        <w:rPr>
          <w:rFonts w:ascii="Times New Roman" w:hAnsi="Times New Roman" w:cs="Times New Roman"/>
          <w:color w:val="auto"/>
          <w:lang w:eastAsia="cs-CZ"/>
        </w:rPr>
      </w:pPr>
      <w:r w:rsidRPr="00761270">
        <w:rPr>
          <w:rFonts w:ascii="Times New Roman" w:hAnsi="Times New Roman" w:cs="Times New Roman"/>
          <w:color w:val="auto"/>
          <w:lang w:eastAsia="cs-CZ"/>
        </w:rPr>
        <w:t>3. Práva subjektu údajů (čl. 12., 15. – 18., 21 nařízení)</w:t>
      </w:r>
    </w:p>
    <w:p w:rsidR="002E181E" w:rsidRDefault="002E181E" w:rsidP="00543587">
      <w:pPr>
        <w:pStyle w:val="Bezmezer"/>
        <w:jc w:val="both"/>
        <w:rPr>
          <w:rFonts w:ascii="Times New Roman" w:hAnsi="Times New Roman" w:cs="Times New Roman"/>
          <w:lang w:eastAsia="cs-CZ"/>
        </w:rPr>
      </w:pPr>
    </w:p>
    <w:p w:rsidR="00543587" w:rsidRPr="00604917" w:rsidRDefault="00543587" w:rsidP="00543587">
      <w:pPr>
        <w:pStyle w:val="Bezmezer"/>
        <w:jc w:val="both"/>
        <w:rPr>
          <w:rFonts w:ascii="Times New Roman" w:hAnsi="Times New Roman" w:cs="Times New Roman"/>
          <w:color w:val="000000"/>
          <w:lang w:eastAsia="cs-CZ"/>
        </w:rPr>
      </w:pPr>
      <w:r w:rsidRPr="00604917">
        <w:rPr>
          <w:rFonts w:ascii="Times New Roman" w:hAnsi="Times New Roman" w:cs="Times New Roman"/>
          <w:lang w:eastAsia="cs-CZ"/>
        </w:rPr>
        <w:t xml:space="preserve">Veškeré informace o tom, jak škola zajišťuje ochranu osobních údajů, jsou uvedeny v příslušných dokumentech, které jsou součástí provozního a organizačního řádu školy. Tato směrnice a její přílohy shrnují veškeré procesy, které se </w:t>
      </w:r>
      <w:r>
        <w:rPr>
          <w:rFonts w:ascii="Times New Roman" w:hAnsi="Times New Roman" w:cs="Times New Roman"/>
          <w:lang w:eastAsia="cs-CZ"/>
        </w:rPr>
        <w:t xml:space="preserve">k </w:t>
      </w:r>
      <w:r w:rsidRPr="00604917">
        <w:rPr>
          <w:rFonts w:ascii="Times New Roman" w:hAnsi="Times New Roman" w:cs="Times New Roman"/>
          <w:lang w:eastAsia="cs-CZ"/>
        </w:rPr>
        <w:t>ochraně osobních údajů vztahují. V elektronické podobě je dostupná na www stránkách školy v části „dokumenty školy“ (</w:t>
      </w:r>
      <w:hyperlink r:id="rId8" w:history="1">
        <w:r w:rsidRPr="00604917">
          <w:rPr>
            <w:rStyle w:val="Hypertextovodkaz"/>
            <w:rFonts w:ascii="Times New Roman" w:hAnsi="Times New Roman" w:cs="Times New Roman"/>
            <w:lang w:eastAsia="cs-CZ"/>
          </w:rPr>
          <w:t>https://www.gjkt.cz/zakladni-dokumenty</w:t>
        </w:r>
      </w:hyperlink>
      <w:r w:rsidRPr="00604917">
        <w:rPr>
          <w:rFonts w:ascii="Times New Roman" w:hAnsi="Times New Roman" w:cs="Times New Roman"/>
          <w:lang w:eastAsia="cs-CZ"/>
        </w:rPr>
        <w:t>).</w:t>
      </w:r>
    </w:p>
    <w:p w:rsidR="00543587" w:rsidRPr="00604917" w:rsidRDefault="00543587" w:rsidP="00543587">
      <w:pPr>
        <w:pStyle w:val="Bezmezer"/>
        <w:jc w:val="both"/>
        <w:rPr>
          <w:rFonts w:ascii="Times New Roman" w:hAnsi="Times New Roman" w:cs="Times New Roman"/>
          <w:color w:val="000000"/>
          <w:lang w:eastAsia="cs-CZ"/>
        </w:rPr>
      </w:pPr>
    </w:p>
    <w:p w:rsidR="00543587" w:rsidRPr="00604917" w:rsidRDefault="00543587" w:rsidP="00543587">
      <w:pPr>
        <w:pStyle w:val="Bezmezer"/>
        <w:jc w:val="both"/>
        <w:rPr>
          <w:rFonts w:ascii="Times New Roman" w:hAnsi="Times New Roman" w:cs="Times New Roman"/>
          <w:color w:val="000000"/>
          <w:lang w:eastAsia="cs-CZ"/>
        </w:rPr>
      </w:pPr>
      <w:r w:rsidRPr="00604917">
        <w:rPr>
          <w:rFonts w:ascii="Times New Roman" w:hAnsi="Times New Roman" w:cs="Times New Roman"/>
          <w:color w:val="000000"/>
          <w:lang w:eastAsia="cs-CZ"/>
        </w:rPr>
        <w:t xml:space="preserve">Každý subjekt údajů (žák, zákonný zástupce žáka, zaměstnanec) má právo: </w:t>
      </w:r>
    </w:p>
    <w:p w:rsidR="00543587" w:rsidRPr="00604917" w:rsidRDefault="00543587" w:rsidP="00543587">
      <w:pPr>
        <w:pStyle w:val="Bezmezer"/>
        <w:numPr>
          <w:ilvl w:val="0"/>
          <w:numId w:val="1"/>
        </w:numPr>
        <w:jc w:val="both"/>
        <w:rPr>
          <w:rFonts w:ascii="Times New Roman" w:hAnsi="Times New Roman" w:cs="Times New Roman"/>
          <w:color w:val="000000"/>
          <w:lang w:eastAsia="cs-CZ"/>
        </w:rPr>
      </w:pPr>
      <w:r w:rsidRPr="00604917">
        <w:rPr>
          <w:rFonts w:ascii="Times New Roman" w:hAnsi="Times New Roman" w:cs="Times New Roman"/>
          <w:color w:val="000000"/>
          <w:lang w:eastAsia="cs-CZ"/>
        </w:rPr>
        <w:t>na to být informován o zpracování jeho osobních údajů. Tím se rozumí právo na informace o zpracování jeho osobních údajů</w:t>
      </w:r>
      <w:r>
        <w:rPr>
          <w:rFonts w:ascii="Times New Roman" w:hAnsi="Times New Roman" w:cs="Times New Roman"/>
          <w:color w:val="000000"/>
          <w:lang w:eastAsia="cs-CZ"/>
        </w:rPr>
        <w:t>.</w:t>
      </w:r>
    </w:p>
    <w:p w:rsidR="00543587" w:rsidRPr="00604917" w:rsidRDefault="00543587" w:rsidP="00543587">
      <w:pPr>
        <w:pStyle w:val="Bezmezer"/>
        <w:numPr>
          <w:ilvl w:val="0"/>
          <w:numId w:val="1"/>
        </w:numPr>
        <w:jc w:val="both"/>
        <w:rPr>
          <w:rFonts w:ascii="Times New Roman" w:hAnsi="Times New Roman" w:cs="Times New Roman"/>
          <w:color w:val="000000"/>
          <w:lang w:eastAsia="cs-CZ"/>
        </w:rPr>
      </w:pPr>
      <w:r w:rsidRPr="00604917">
        <w:rPr>
          <w:rFonts w:ascii="Times New Roman" w:hAnsi="Times New Roman" w:cs="Times New Roman"/>
        </w:rPr>
        <w:t xml:space="preserve">na </w:t>
      </w:r>
      <w:hyperlink r:id="rId9" w:tgtFrame="_blank" w:tooltip=" [nové okno]" w:history="1">
        <w:r w:rsidRPr="00604917">
          <w:rPr>
            <w:rFonts w:ascii="Times New Roman" w:hAnsi="Times New Roman" w:cs="Times New Roman"/>
            <w:lang w:eastAsia="cs-CZ"/>
          </w:rPr>
          <w:t>přístup k osobním údajům</w:t>
        </w:r>
      </w:hyperlink>
      <w:r w:rsidRPr="00604917">
        <w:rPr>
          <w:rFonts w:ascii="Times New Roman" w:hAnsi="Times New Roman" w:cs="Times New Roman"/>
          <w:lang w:eastAsia="cs-CZ"/>
        </w:rPr>
        <w:t>. Tím</w:t>
      </w:r>
      <w:r w:rsidRPr="00604917">
        <w:rPr>
          <w:rFonts w:ascii="Times New Roman" w:hAnsi="Times New Roman" w:cs="Times New Roman"/>
          <w:color w:val="000000"/>
          <w:lang w:eastAsia="cs-CZ"/>
        </w:rPr>
        <w:t> se rozumí právo subjektu údajů získat od správce informaci (potvrzení), zda jsou či nejsou jeho osobní údaje zpracovávány</w:t>
      </w:r>
      <w:r>
        <w:rPr>
          <w:rFonts w:ascii="Times New Roman" w:hAnsi="Times New Roman" w:cs="Times New Roman"/>
          <w:color w:val="000000"/>
          <w:lang w:eastAsia="cs-CZ"/>
        </w:rPr>
        <w:t>,</w:t>
      </w:r>
      <w:r w:rsidRPr="00604917">
        <w:rPr>
          <w:rFonts w:ascii="Times New Roman" w:hAnsi="Times New Roman" w:cs="Times New Roman"/>
          <w:color w:val="000000"/>
          <w:lang w:eastAsia="cs-CZ"/>
        </w:rPr>
        <w:t xml:space="preserve"> a pokud jsou zpracovávány, má subjekt údajů právo tyto osobní údaje získat a zároveň má právo získat další informace (účel zpracování, komu budou osobní údaje zpřístupněny, …).</w:t>
      </w:r>
    </w:p>
    <w:p w:rsidR="00543587" w:rsidRPr="00604917" w:rsidRDefault="00543587" w:rsidP="00543587">
      <w:pPr>
        <w:pStyle w:val="Bezmezer"/>
        <w:numPr>
          <w:ilvl w:val="0"/>
          <w:numId w:val="1"/>
        </w:numPr>
        <w:jc w:val="both"/>
        <w:rPr>
          <w:rFonts w:ascii="Times New Roman" w:hAnsi="Times New Roman" w:cs="Times New Roman"/>
          <w:color w:val="000000"/>
          <w:lang w:eastAsia="cs-CZ"/>
        </w:rPr>
      </w:pPr>
      <w:r>
        <w:rPr>
          <w:rFonts w:ascii="Times New Roman" w:hAnsi="Times New Roman" w:cs="Times New Roman"/>
          <w:color w:val="000000"/>
          <w:lang w:eastAsia="cs-CZ"/>
        </w:rPr>
        <w:t>n</w:t>
      </w:r>
      <w:r w:rsidRPr="00604917">
        <w:rPr>
          <w:rFonts w:ascii="Times New Roman" w:hAnsi="Times New Roman" w:cs="Times New Roman"/>
          <w:color w:val="000000"/>
          <w:lang w:eastAsia="cs-CZ"/>
        </w:rPr>
        <w:t xml:space="preserve">a opravu nepřesných nebo změněných osobních údajů, které se ho týkají. </w:t>
      </w:r>
    </w:p>
    <w:p w:rsidR="00543587" w:rsidRPr="00604917" w:rsidRDefault="00CD5E1D" w:rsidP="00543587">
      <w:pPr>
        <w:pStyle w:val="Bezmezer"/>
        <w:numPr>
          <w:ilvl w:val="0"/>
          <w:numId w:val="1"/>
        </w:numPr>
        <w:jc w:val="both"/>
        <w:rPr>
          <w:rFonts w:ascii="Times New Roman" w:hAnsi="Times New Roman" w:cs="Times New Roman"/>
          <w:color w:val="000000"/>
          <w:lang w:eastAsia="cs-CZ"/>
        </w:rPr>
      </w:pPr>
      <w:hyperlink r:id="rId10" w:tgtFrame="_blank" w:tooltip=" [nové okno]" w:history="1">
        <w:r w:rsidR="00543587" w:rsidRPr="00604917">
          <w:rPr>
            <w:rFonts w:ascii="Times New Roman" w:hAnsi="Times New Roman" w:cs="Times New Roman"/>
            <w:lang w:eastAsia="cs-CZ"/>
          </w:rPr>
          <w:t>na výmaz (být zapomenut)</w:t>
        </w:r>
      </w:hyperlink>
      <w:r w:rsidR="00543587" w:rsidRPr="00604917">
        <w:rPr>
          <w:rFonts w:ascii="Times New Roman" w:hAnsi="Times New Roman" w:cs="Times New Roman"/>
          <w:lang w:eastAsia="cs-CZ"/>
        </w:rPr>
        <w:t>. Toto právo se týká pouze údajů, ke kterým poskytl informovaný souhlas.</w:t>
      </w:r>
    </w:p>
    <w:p w:rsidR="00543587" w:rsidRPr="00604917" w:rsidRDefault="00543587" w:rsidP="00543587">
      <w:pPr>
        <w:pStyle w:val="Bezmezer"/>
        <w:numPr>
          <w:ilvl w:val="0"/>
          <w:numId w:val="1"/>
        </w:numPr>
        <w:jc w:val="both"/>
        <w:rPr>
          <w:rFonts w:ascii="Times New Roman" w:hAnsi="Times New Roman" w:cs="Times New Roman"/>
          <w:color w:val="000000"/>
          <w:lang w:eastAsia="cs-CZ"/>
        </w:rPr>
      </w:pPr>
      <w:r>
        <w:t xml:space="preserve">na to </w:t>
      </w:r>
      <w:hyperlink r:id="rId11" w:tgtFrame="_blank" w:tooltip=" [nové okno]" w:history="1">
        <w:r w:rsidRPr="00604917">
          <w:rPr>
            <w:rFonts w:ascii="Times New Roman" w:hAnsi="Times New Roman" w:cs="Times New Roman"/>
            <w:lang w:eastAsia="cs-CZ"/>
          </w:rPr>
          <w:t>vznést námitku</w:t>
        </w:r>
      </w:hyperlink>
      <w:r w:rsidRPr="00604917">
        <w:rPr>
          <w:rFonts w:ascii="Times New Roman" w:hAnsi="Times New Roman" w:cs="Times New Roman"/>
          <w:color w:val="000000"/>
          <w:lang w:eastAsia="cs-CZ"/>
        </w:rPr>
        <w:t> proti zpracování osobních údajů.</w:t>
      </w:r>
    </w:p>
    <w:p w:rsidR="00543587" w:rsidRPr="00DA1C5D" w:rsidRDefault="00543587" w:rsidP="00543587">
      <w:pPr>
        <w:pStyle w:val="Bezmezer"/>
        <w:numPr>
          <w:ilvl w:val="0"/>
          <w:numId w:val="1"/>
        </w:numPr>
        <w:jc w:val="both"/>
        <w:rPr>
          <w:rFonts w:ascii="Times New Roman" w:hAnsi="Times New Roman" w:cs="Times New Roman"/>
          <w:color w:val="000000"/>
          <w:lang w:eastAsia="cs-CZ"/>
        </w:rPr>
      </w:pPr>
      <w:r w:rsidRPr="00DA1C5D">
        <w:rPr>
          <w:rFonts w:ascii="Times New Roman" w:hAnsi="Times New Roman" w:cs="Times New Roman"/>
        </w:rPr>
        <w:t xml:space="preserve">Výše uvedené požadavky oprávněného subjektu údajů vyřizuje škola bez zbytečného odkladu, nejpozději do 1 měsíce, ve výjimečných případech do 2 měsíců na základě písemné žádosti. Podání žádosti je upraveno Příkazem ředitele k zajištění úkolů plynoucím </w:t>
      </w:r>
      <w:r w:rsidRPr="00DA1C5D">
        <w:rPr>
          <w:rFonts w:ascii="Times New Roman" w:eastAsia="Times New Roman" w:hAnsi="Times New Roman" w:cs="Times New Roman"/>
          <w:bCs/>
          <w:lang w:eastAsia="cs-CZ"/>
        </w:rPr>
        <w:t xml:space="preserve">ze zákona č. 106-1999 Sb., o svobodném přístupu k informacím.  </w:t>
      </w:r>
    </w:p>
    <w:p w:rsidR="00543587" w:rsidRPr="00604917" w:rsidRDefault="00543587" w:rsidP="00543587">
      <w:pPr>
        <w:pStyle w:val="Nadpis2"/>
        <w:shd w:val="clear" w:color="auto" w:fill="FFFFFF"/>
        <w:spacing w:before="0" w:line="277" w:lineRule="atLeast"/>
        <w:jc w:val="both"/>
        <w:rPr>
          <w:rFonts w:ascii="Times New Roman" w:hAnsi="Times New Roman" w:cs="Times New Roman"/>
          <w:color w:val="auto"/>
          <w:sz w:val="22"/>
          <w:szCs w:val="22"/>
          <w:lang w:eastAsia="cs-CZ"/>
        </w:rPr>
      </w:pPr>
      <w:r w:rsidRPr="00604917">
        <w:rPr>
          <w:rFonts w:ascii="Times New Roman" w:hAnsi="Times New Roman" w:cs="Times New Roman"/>
          <w:color w:val="auto"/>
          <w:sz w:val="22"/>
          <w:szCs w:val="22"/>
        </w:rPr>
        <w:t xml:space="preserve">Škola poskytuje subjektu údajů informace o ochraně osobních údajů </w:t>
      </w:r>
      <w:r w:rsidRPr="00604917">
        <w:rPr>
          <w:rFonts w:ascii="Times New Roman" w:hAnsi="Times New Roman" w:cs="Times New Roman"/>
          <w:color w:val="auto"/>
          <w:sz w:val="22"/>
          <w:szCs w:val="22"/>
          <w:lang w:eastAsia="cs-CZ"/>
        </w:rPr>
        <w:t xml:space="preserve">bezplatně. Pouze v případě, kdy jsou žádosti podané subjektem údajů zjevně nedůvodné nebo nepřiměřené, zejména protože se opakují, může ředitel školy rozhodnout o uložení přiměřeného poplatku, nebo odmítnout žádosti vyhovět. </w:t>
      </w:r>
    </w:p>
    <w:p w:rsidR="00543587" w:rsidRPr="00604917" w:rsidRDefault="00543587" w:rsidP="00543587">
      <w:pPr>
        <w:pStyle w:val="Nadpis2"/>
        <w:shd w:val="clear" w:color="auto" w:fill="FFFFFF"/>
        <w:spacing w:before="0" w:line="277" w:lineRule="atLeast"/>
        <w:jc w:val="both"/>
        <w:rPr>
          <w:rFonts w:ascii="Times New Roman" w:hAnsi="Times New Roman" w:cs="Times New Roman"/>
          <w:color w:val="auto"/>
          <w:sz w:val="22"/>
          <w:szCs w:val="22"/>
          <w:lang w:eastAsia="cs-CZ"/>
        </w:rPr>
      </w:pPr>
    </w:p>
    <w:p w:rsidR="00543587" w:rsidRPr="00604917" w:rsidRDefault="00543587" w:rsidP="00543587">
      <w:pPr>
        <w:pStyle w:val="Nadpis2"/>
        <w:shd w:val="clear" w:color="auto" w:fill="FFFFFF"/>
        <w:spacing w:before="0" w:line="277" w:lineRule="atLeast"/>
        <w:jc w:val="both"/>
        <w:rPr>
          <w:rFonts w:ascii="Times New Roman" w:hAnsi="Times New Roman" w:cs="Times New Roman"/>
          <w:color w:val="auto"/>
          <w:sz w:val="22"/>
          <w:szCs w:val="22"/>
          <w:lang w:eastAsia="cs-CZ"/>
        </w:rPr>
      </w:pPr>
      <w:r w:rsidRPr="00604917">
        <w:rPr>
          <w:rFonts w:ascii="Times New Roman" w:hAnsi="Times New Roman" w:cs="Times New Roman"/>
          <w:color w:val="auto"/>
          <w:sz w:val="22"/>
          <w:szCs w:val="22"/>
          <w:lang w:eastAsia="cs-CZ"/>
        </w:rPr>
        <w:t>Zjevnou nedůvodnost dokládá správce (ředitel školy). V takovém případě se výše</w:t>
      </w:r>
      <w:r w:rsidRPr="00604917">
        <w:rPr>
          <w:rFonts w:ascii="Times New Roman" w:hAnsi="Times New Roman" w:cs="Times New Roman"/>
          <w:color w:val="auto"/>
          <w:sz w:val="22"/>
          <w:szCs w:val="22"/>
        </w:rPr>
        <w:t xml:space="preserve"> </w:t>
      </w:r>
      <w:r w:rsidRPr="00604917">
        <w:rPr>
          <w:rFonts w:ascii="Times New Roman" w:hAnsi="Times New Roman" w:cs="Times New Roman"/>
          <w:color w:val="auto"/>
          <w:sz w:val="22"/>
          <w:szCs w:val="22"/>
          <w:lang w:eastAsia="cs-CZ"/>
        </w:rPr>
        <w:t>po</w:t>
      </w:r>
      <w:r>
        <w:rPr>
          <w:rFonts w:ascii="Times New Roman" w:hAnsi="Times New Roman" w:cs="Times New Roman"/>
          <w:color w:val="auto"/>
          <w:sz w:val="22"/>
          <w:szCs w:val="22"/>
          <w:lang w:eastAsia="cs-CZ"/>
        </w:rPr>
        <w:t>platku řídí sazebníkem úhrad za </w:t>
      </w:r>
      <w:r w:rsidRPr="00604917">
        <w:rPr>
          <w:rFonts w:ascii="Times New Roman" w:hAnsi="Times New Roman" w:cs="Times New Roman"/>
          <w:color w:val="auto"/>
          <w:sz w:val="22"/>
          <w:szCs w:val="22"/>
          <w:lang w:eastAsia="cs-CZ"/>
        </w:rPr>
        <w:t>poskytování informací dle zákona č. 106/1999 Sb., o svobodném přístupu k infor</w:t>
      </w:r>
      <w:r>
        <w:rPr>
          <w:rFonts w:ascii="Times New Roman" w:hAnsi="Times New Roman" w:cs="Times New Roman"/>
          <w:color w:val="auto"/>
          <w:sz w:val="22"/>
          <w:szCs w:val="22"/>
          <w:lang w:eastAsia="cs-CZ"/>
        </w:rPr>
        <w:t>macím, viz kapitola 18 Poplatky.</w:t>
      </w:r>
    </w:p>
    <w:p w:rsidR="00543587" w:rsidRPr="00761270" w:rsidRDefault="00543587" w:rsidP="00543587">
      <w:pPr>
        <w:pStyle w:val="Styl1"/>
        <w:rPr>
          <w:rFonts w:ascii="Times New Roman" w:hAnsi="Times New Roman" w:cs="Times New Roman"/>
          <w:color w:val="auto"/>
        </w:rPr>
      </w:pPr>
      <w:r w:rsidRPr="00761270">
        <w:rPr>
          <w:rFonts w:ascii="Times New Roman" w:hAnsi="Times New Roman" w:cs="Times New Roman"/>
          <w:color w:val="auto"/>
        </w:rPr>
        <w:t xml:space="preserve">(Viz Příkaz ředitele k zajištění úkolů plynoucím </w:t>
      </w:r>
      <w:r w:rsidRPr="00761270">
        <w:rPr>
          <w:rFonts w:ascii="Times New Roman" w:eastAsia="Times New Roman" w:hAnsi="Times New Roman" w:cs="Times New Roman"/>
          <w:bCs/>
          <w:color w:val="auto"/>
          <w:lang w:eastAsia="cs-CZ"/>
        </w:rPr>
        <w:t>ze zákona č. 106-1999 Sb., o svobodném přístupu k informacím.)</w:t>
      </w:r>
    </w:p>
    <w:p w:rsidR="00543587" w:rsidRPr="00B55FD8" w:rsidRDefault="00543587" w:rsidP="00543587">
      <w:pPr>
        <w:rPr>
          <w:i/>
          <w:sz w:val="22"/>
          <w:szCs w:val="22"/>
        </w:rPr>
      </w:pPr>
      <w:r w:rsidRPr="0039447B">
        <w:rPr>
          <w:sz w:val="22"/>
          <w:szCs w:val="22"/>
        </w:rPr>
        <w:lastRenderedPageBreak/>
        <w:t xml:space="preserve">Každý žák/zákonný zástupce má současně povinnost (§ 22 školského zákona) neprodleně ohlašovat prostřednictvím třídního učitele škole všechny změny v osobních údajích a údaje nové prostřednictvím tiskopisu </w:t>
      </w:r>
      <w:r w:rsidRPr="00B55FD8">
        <w:rPr>
          <w:i/>
          <w:sz w:val="22"/>
          <w:szCs w:val="22"/>
        </w:rPr>
        <w:t>Dotazník na osobní údaje žáka a zákonného zástupce a na změny v osobních údajích.</w:t>
      </w:r>
    </w:p>
    <w:p w:rsidR="00543587" w:rsidRPr="00604917" w:rsidRDefault="00543587" w:rsidP="00543587">
      <w:pPr>
        <w:pStyle w:val="Styl8"/>
        <w:rPr>
          <w:rFonts w:ascii="Times New Roman" w:hAnsi="Times New Roman" w:cs="Times New Roman"/>
        </w:rPr>
      </w:pPr>
    </w:p>
    <w:p w:rsidR="00543587" w:rsidRPr="00604917" w:rsidRDefault="00543587" w:rsidP="00543587">
      <w:pPr>
        <w:pStyle w:val="Styl8"/>
        <w:rPr>
          <w:rFonts w:ascii="Times New Roman" w:hAnsi="Times New Roman" w:cs="Times New Roman"/>
        </w:rPr>
      </w:pPr>
      <w:r w:rsidRPr="00604917">
        <w:rPr>
          <w:rFonts w:ascii="Times New Roman" w:hAnsi="Times New Roman" w:cs="Times New Roman"/>
        </w:rPr>
        <w:t xml:space="preserve">Zaměstnanci školy mají povinnost (§ </w:t>
      </w:r>
      <w:r>
        <w:rPr>
          <w:rFonts w:ascii="Times New Roman" w:hAnsi="Times New Roman" w:cs="Times New Roman"/>
        </w:rPr>
        <w:t>30</w:t>
      </w:r>
      <w:r w:rsidRPr="00604917">
        <w:rPr>
          <w:rFonts w:ascii="Times New Roman" w:hAnsi="Times New Roman" w:cs="Times New Roman"/>
        </w:rPr>
        <w:t xml:space="preserve"> zákoníku práce) ohlašovat zaměstnavateli všechny skutečnosti, které jsou</w:t>
      </w:r>
    </w:p>
    <w:p w:rsidR="00543587" w:rsidRPr="00B55FD8" w:rsidRDefault="00543587" w:rsidP="00543587">
      <w:pPr>
        <w:pStyle w:val="Styl8"/>
        <w:rPr>
          <w:rFonts w:ascii="Times New Roman" w:hAnsi="Times New Roman" w:cs="Times New Roman"/>
          <w:i/>
        </w:rPr>
      </w:pPr>
      <w:r w:rsidRPr="00604917">
        <w:rPr>
          <w:rFonts w:ascii="Times New Roman" w:hAnsi="Times New Roman" w:cs="Times New Roman"/>
        </w:rPr>
        <w:t>nezbytné pro vedení personální a mzdové dokume</w:t>
      </w:r>
      <w:r>
        <w:rPr>
          <w:rFonts w:ascii="Times New Roman" w:hAnsi="Times New Roman" w:cs="Times New Roman"/>
        </w:rPr>
        <w:t>ntace prostřednictvím tiskop</w:t>
      </w:r>
      <w:r w:rsidRPr="00DA1C5D">
        <w:rPr>
          <w:rFonts w:ascii="Times New Roman" w:hAnsi="Times New Roman" w:cs="Times New Roman"/>
        </w:rPr>
        <w:t>isu</w:t>
      </w:r>
      <w:r w:rsidRPr="00604917">
        <w:rPr>
          <w:rFonts w:ascii="Times New Roman" w:hAnsi="Times New Roman" w:cs="Times New Roman"/>
        </w:rPr>
        <w:t xml:space="preserve"> </w:t>
      </w:r>
      <w:r w:rsidRPr="00B55FD8">
        <w:rPr>
          <w:rFonts w:ascii="Times New Roman" w:hAnsi="Times New Roman" w:cs="Times New Roman"/>
          <w:i/>
        </w:rPr>
        <w:t>Dotazník na osobní údaje</w:t>
      </w:r>
    </w:p>
    <w:p w:rsidR="00543587" w:rsidRPr="00B55FD8" w:rsidRDefault="00543587" w:rsidP="00543587">
      <w:pPr>
        <w:pStyle w:val="Styl8"/>
        <w:rPr>
          <w:rFonts w:ascii="Times New Roman" w:hAnsi="Times New Roman" w:cs="Times New Roman"/>
        </w:rPr>
      </w:pPr>
      <w:r w:rsidRPr="00B55FD8">
        <w:rPr>
          <w:rFonts w:ascii="Times New Roman" w:hAnsi="Times New Roman" w:cs="Times New Roman"/>
          <w:i/>
        </w:rPr>
        <w:t>zaměstnanců a jejich kontrolu a Informovaný souhlas zaměstnance se zpracováním osobních údajů.</w:t>
      </w:r>
    </w:p>
    <w:p w:rsidR="00543587" w:rsidRPr="00B55FD8" w:rsidRDefault="00543587" w:rsidP="00543587">
      <w:pPr>
        <w:pStyle w:val="Styl1"/>
        <w:rPr>
          <w:rFonts w:ascii="Times New Roman" w:hAnsi="Times New Roman" w:cs="Times New Roman"/>
          <w:color w:val="auto"/>
        </w:rPr>
      </w:pPr>
    </w:p>
    <w:p w:rsidR="00543587" w:rsidRPr="00A36DDA" w:rsidRDefault="00543587" w:rsidP="00543587">
      <w:pPr>
        <w:pStyle w:val="Styl6"/>
        <w:rPr>
          <w:rFonts w:ascii="Times New Roman" w:hAnsi="Times New Roman" w:cs="Times New Roman"/>
          <w:color w:val="auto"/>
        </w:rPr>
      </w:pPr>
      <w:r w:rsidRPr="00A36DDA">
        <w:rPr>
          <w:rFonts w:ascii="Times New Roman" w:hAnsi="Times New Roman" w:cs="Times New Roman"/>
          <w:color w:val="auto"/>
        </w:rPr>
        <w:t>4. Obecné zásady pro zpracování osobních údajů zaměstnanci a zpracovatelem</w:t>
      </w:r>
    </w:p>
    <w:p w:rsidR="00543587" w:rsidRPr="00604917" w:rsidRDefault="00543587" w:rsidP="00543587"/>
    <w:p w:rsidR="00543587" w:rsidRPr="00604917" w:rsidRDefault="00543587" w:rsidP="00543587">
      <w:pPr>
        <w:jc w:val="both"/>
        <w:rPr>
          <w:b/>
        </w:rPr>
      </w:pPr>
      <w:r w:rsidRPr="00604917">
        <w:rPr>
          <w:b/>
        </w:rPr>
        <w:t>Pedagogický pracovník:</w:t>
      </w:r>
      <w:bookmarkStart w:id="3" w:name="_Hlk501607967"/>
    </w:p>
    <w:p w:rsidR="00543587" w:rsidRPr="0060491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 xml:space="preserve">má povinnost zachovávat mlčenlivost a chránit před zneužitím osobní údaje všech subjektů údajů a s tím souvisejících skutečností, se kterými přijde do styku. Zvlášť pečlivě chrání citlivé údaje subjektů (jedná se zejména o údaje o zdravotním stavu, rodinném a sociálním zázemí a o údaje související s průběhem a výsledky vzdělávání). </w:t>
      </w:r>
    </w:p>
    <w:p w:rsidR="00543587" w:rsidRPr="0060491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má povinnost zpracovávat osobní údaje pouze v souladu s vnitřními předpisy školy.</w:t>
      </w:r>
    </w:p>
    <w:p w:rsidR="00543587" w:rsidRPr="0060491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při elektronickém zpracování osobních údajů a elektronické komunikaci používá pouze nástroje oficiálně určené školou takovým způsobem, aby nemohlo dojít k jejich úniku (k odhlášení z aplikace/ze zařízení). Osobní údaje musí být uloženy pouze v serverovém prostředí určeném</w:t>
      </w:r>
      <w:r>
        <w:rPr>
          <w:rFonts w:ascii="Times New Roman" w:hAnsi="Times New Roman" w:cs="Times New Roman"/>
        </w:rPr>
        <w:t xml:space="preserve"> správcem. Nesmí být uloženy na </w:t>
      </w:r>
      <w:r w:rsidRPr="00604917">
        <w:rPr>
          <w:rFonts w:ascii="Times New Roman" w:hAnsi="Times New Roman" w:cs="Times New Roman"/>
        </w:rPr>
        <w:t xml:space="preserve">přenosných zařízeních (např. notebook, </w:t>
      </w:r>
      <w:proofErr w:type="spellStart"/>
      <w:r w:rsidRPr="00604917">
        <w:rPr>
          <w:rFonts w:ascii="Times New Roman" w:hAnsi="Times New Roman" w:cs="Times New Roman"/>
        </w:rPr>
        <w:t>flash</w:t>
      </w:r>
      <w:proofErr w:type="spellEnd"/>
      <w:r w:rsidRPr="00604917">
        <w:rPr>
          <w:rFonts w:ascii="Times New Roman" w:hAnsi="Times New Roman" w:cs="Times New Roman"/>
        </w:rPr>
        <w:t xml:space="preserve"> </w:t>
      </w:r>
      <w:proofErr w:type="spellStart"/>
      <w:r w:rsidRPr="00604917">
        <w:rPr>
          <w:rFonts w:ascii="Times New Roman" w:hAnsi="Times New Roman" w:cs="Times New Roman"/>
        </w:rPr>
        <w:t>disc</w:t>
      </w:r>
      <w:proofErr w:type="spellEnd"/>
      <w:r w:rsidRPr="00604917">
        <w:rPr>
          <w:rFonts w:ascii="Times New Roman" w:hAnsi="Times New Roman" w:cs="Times New Roman"/>
        </w:rPr>
        <w:t>, …)</w:t>
      </w:r>
      <w:r>
        <w:rPr>
          <w:rFonts w:ascii="Times New Roman" w:hAnsi="Times New Roman" w:cs="Times New Roman"/>
        </w:rPr>
        <w:t>.</w:t>
      </w:r>
    </w:p>
    <w:p w:rsidR="00543587" w:rsidRPr="0060491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v případě, že v průběhu výchovně vzdělávacího procesu bude seznámen s citlivými osobními údaji žáka (například při slohové práci)</w:t>
      </w:r>
      <w:r>
        <w:rPr>
          <w:rFonts w:ascii="Times New Roman" w:hAnsi="Times New Roman" w:cs="Times New Roman"/>
        </w:rPr>
        <w:t>,</w:t>
      </w:r>
      <w:r w:rsidRPr="00604917">
        <w:rPr>
          <w:rFonts w:ascii="Times New Roman" w:hAnsi="Times New Roman" w:cs="Times New Roman"/>
        </w:rPr>
        <w:t xml:space="preserve"> nesmí je zveřejnit ani vyžadovat její zveřejnění bez dobrovolného a explicitního souhlasu subjektu.</w:t>
      </w:r>
    </w:p>
    <w:p w:rsidR="00543587" w:rsidRPr="0060491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při projednávání osobních údajů dbá na to, aby v dosahu nebyla přítomna neoprávněná osoba.</w:t>
      </w:r>
    </w:p>
    <w:p w:rsidR="00543587" w:rsidRDefault="00543587" w:rsidP="00543587">
      <w:pPr>
        <w:pStyle w:val="Odstavecseseznamem"/>
        <w:numPr>
          <w:ilvl w:val="0"/>
          <w:numId w:val="2"/>
        </w:numPr>
        <w:spacing w:after="0" w:line="240" w:lineRule="auto"/>
        <w:jc w:val="both"/>
        <w:rPr>
          <w:rFonts w:ascii="Times New Roman" w:hAnsi="Times New Roman" w:cs="Times New Roman"/>
        </w:rPr>
      </w:pPr>
      <w:r w:rsidRPr="00604917">
        <w:rPr>
          <w:rFonts w:ascii="Times New Roman" w:hAnsi="Times New Roman" w:cs="Times New Roman"/>
        </w:rPr>
        <w:t>v době nepřítomnosti v místnosti musí být dokumentace s osobními údaji v listinné podobě uzavřena v uzamykatelném prostoru (skříň, zásuvka). Osobní údaje v listinné podobě, u nichž pominul důvod/lhůta uchování</w:t>
      </w:r>
      <w:r>
        <w:rPr>
          <w:rFonts w:ascii="Times New Roman" w:hAnsi="Times New Roman" w:cs="Times New Roman"/>
        </w:rPr>
        <w:t>,</w:t>
      </w:r>
      <w:r w:rsidRPr="00604917">
        <w:rPr>
          <w:rFonts w:ascii="Times New Roman" w:hAnsi="Times New Roman" w:cs="Times New Roman"/>
        </w:rPr>
        <w:t xml:space="preserve"> výhradně skartuje, na určeném skartovacím přístroji. </w:t>
      </w:r>
    </w:p>
    <w:p w:rsidR="006B1F22" w:rsidRPr="00604917" w:rsidRDefault="006B1F22" w:rsidP="00543587">
      <w:pPr>
        <w:pStyle w:val="Odstavecseseznamem"/>
        <w:numPr>
          <w:ilvl w:val="0"/>
          <w:numId w:val="2"/>
        </w:numPr>
        <w:spacing w:after="0" w:line="240" w:lineRule="auto"/>
        <w:jc w:val="both"/>
        <w:rPr>
          <w:rFonts w:ascii="Times New Roman" w:hAnsi="Times New Roman" w:cs="Times New Roman"/>
        </w:rPr>
      </w:pPr>
      <w:r>
        <w:rPr>
          <w:rFonts w:ascii="Times New Roman" w:hAnsi="Times New Roman" w:cs="Times New Roman"/>
        </w:rPr>
        <w:t>odnáší třídní výkazy, matriky a třídní knihy v tištěné podobě z místa jejich bezpečného uložení (ředitelna) jen na dobu nezbytnou pro práci s nimi. Mimo pracovní dobu jsou tyto dokumenty uloženy v příslušné složce v ředitelně vždy.</w:t>
      </w:r>
    </w:p>
    <w:bookmarkEnd w:id="3"/>
    <w:p w:rsidR="00543587" w:rsidRPr="00604917" w:rsidRDefault="00543587" w:rsidP="00543587">
      <w:pPr>
        <w:rPr>
          <w:sz w:val="20"/>
          <w:szCs w:val="20"/>
        </w:rPr>
      </w:pPr>
    </w:p>
    <w:p w:rsidR="00543587" w:rsidRPr="00604917" w:rsidRDefault="00543587" w:rsidP="00543587">
      <w:pPr>
        <w:jc w:val="both"/>
        <w:rPr>
          <w:b/>
        </w:rPr>
      </w:pPr>
      <w:r w:rsidRPr="00604917">
        <w:rPr>
          <w:b/>
        </w:rPr>
        <w:t>Nepedagogický pracovník</w:t>
      </w:r>
      <w:r>
        <w:rPr>
          <w:b/>
        </w:rPr>
        <w:t>:</w:t>
      </w:r>
    </w:p>
    <w:p w:rsidR="00543587" w:rsidRPr="00604917" w:rsidRDefault="00543587" w:rsidP="00543587">
      <w:pPr>
        <w:pStyle w:val="Odstavecseseznamem"/>
        <w:numPr>
          <w:ilvl w:val="0"/>
          <w:numId w:val="3"/>
        </w:numPr>
        <w:spacing w:after="0" w:line="240" w:lineRule="auto"/>
        <w:jc w:val="both"/>
        <w:rPr>
          <w:rFonts w:ascii="Times New Roman" w:hAnsi="Times New Roman" w:cs="Times New Roman"/>
        </w:rPr>
      </w:pPr>
      <w:bookmarkStart w:id="4" w:name="_Hlk501608717"/>
      <w:r w:rsidRPr="00604917">
        <w:rPr>
          <w:rFonts w:ascii="Times New Roman" w:hAnsi="Times New Roman" w:cs="Times New Roman"/>
        </w:rPr>
        <w:t xml:space="preserve">má povinnost zachovávat mlčenlivost a chránit před zneužitím osobní údaje všech subjektů údajů a s tím souvisejících skutečností, se kterými přijde do styku a které se dozvěděl v souvislosti s výkonem své práce a které mají zůstat v zájmu zaměstnavatele utajeny. </w:t>
      </w:r>
    </w:p>
    <w:p w:rsidR="00543587" w:rsidRPr="00604917" w:rsidRDefault="00543587" w:rsidP="00543587">
      <w:pPr>
        <w:pStyle w:val="Odstavecseseznamem"/>
        <w:numPr>
          <w:ilvl w:val="0"/>
          <w:numId w:val="3"/>
        </w:numPr>
        <w:spacing w:after="0" w:line="240" w:lineRule="auto"/>
        <w:jc w:val="both"/>
        <w:rPr>
          <w:rFonts w:ascii="Times New Roman" w:hAnsi="Times New Roman" w:cs="Times New Roman"/>
        </w:rPr>
      </w:pPr>
      <w:r w:rsidRPr="00604917">
        <w:rPr>
          <w:rFonts w:ascii="Times New Roman" w:hAnsi="Times New Roman" w:cs="Times New Roman"/>
        </w:rPr>
        <w:t>v době nepřítomnosti v místnosti musí být dokumentace s osobními údaji v listinné podobě uzavřena v uzamykatelném prostoru (skříň, zásuvka). Osobní údaje v listinné podobě, u nichž pominul důvod/lhůta uchování</w:t>
      </w:r>
      <w:r>
        <w:rPr>
          <w:rFonts w:ascii="Times New Roman" w:hAnsi="Times New Roman" w:cs="Times New Roman"/>
        </w:rPr>
        <w:t>,</w:t>
      </w:r>
      <w:r w:rsidRPr="00604917">
        <w:rPr>
          <w:rFonts w:ascii="Times New Roman" w:hAnsi="Times New Roman" w:cs="Times New Roman"/>
        </w:rPr>
        <w:t xml:space="preserve"> výhradně skartuje, na určeném skartovacím přístroji. Zařízení na elektronické zpracování dat musí být znepřístupněna (k odhlášení z aplikace/ze zařízení).</w:t>
      </w:r>
    </w:p>
    <w:p w:rsidR="00543587" w:rsidRPr="00604917" w:rsidRDefault="00543587" w:rsidP="00543587">
      <w:pPr>
        <w:pStyle w:val="Odstavecseseznamem"/>
        <w:numPr>
          <w:ilvl w:val="0"/>
          <w:numId w:val="3"/>
        </w:numPr>
        <w:spacing w:after="0" w:line="240" w:lineRule="auto"/>
        <w:jc w:val="both"/>
        <w:rPr>
          <w:rFonts w:ascii="Times New Roman" w:hAnsi="Times New Roman" w:cs="Times New Roman"/>
        </w:rPr>
      </w:pPr>
      <w:r w:rsidRPr="00604917">
        <w:rPr>
          <w:rFonts w:ascii="Times New Roman" w:hAnsi="Times New Roman" w:cs="Times New Roman"/>
        </w:rPr>
        <w:t>při úklidu nebo údržbě prostor, kde by se mohly nacházet osobní údaje subjektů (kanceláře, kabinety)</w:t>
      </w:r>
      <w:r>
        <w:rPr>
          <w:rFonts w:ascii="Times New Roman" w:hAnsi="Times New Roman" w:cs="Times New Roman"/>
        </w:rPr>
        <w:t>,</w:t>
      </w:r>
      <w:r w:rsidRPr="00604917">
        <w:rPr>
          <w:rFonts w:ascii="Times New Roman" w:hAnsi="Times New Roman" w:cs="Times New Roman"/>
        </w:rPr>
        <w:t xml:space="preserve"> je zakázáno manipulovat s veškerými dokumenty. </w:t>
      </w:r>
    </w:p>
    <w:bookmarkEnd w:id="4"/>
    <w:p w:rsidR="00543587" w:rsidRPr="00604917" w:rsidRDefault="00543587" w:rsidP="00543587">
      <w:pPr>
        <w:jc w:val="both"/>
      </w:pPr>
    </w:p>
    <w:p w:rsidR="00543587" w:rsidRPr="00604917" w:rsidRDefault="00543587" w:rsidP="00543587">
      <w:pPr>
        <w:jc w:val="both"/>
        <w:rPr>
          <w:b/>
        </w:rPr>
      </w:pPr>
      <w:r w:rsidRPr="00604917">
        <w:rPr>
          <w:b/>
        </w:rPr>
        <w:t>Pracovník spravující elektronické sítě, aplikace a další IT:</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bookmarkStart w:id="5" w:name="_Hlk501608922"/>
      <w:r w:rsidRPr="00604917">
        <w:rPr>
          <w:rFonts w:ascii="Times New Roman" w:hAnsi="Times New Roman" w:cs="Times New Roman"/>
        </w:rPr>
        <w:t xml:space="preserve">zachovává mlčenlivost o údajích obsažených v souborech, databázích či v informačních systémech a o všech </w:t>
      </w:r>
      <w:r w:rsidRPr="00D56A3E">
        <w:rPr>
          <w:rFonts w:ascii="Times New Roman" w:hAnsi="Times New Roman" w:cs="Times New Roman"/>
        </w:rPr>
        <w:t>dalších skutečnostech, o nichž se dozví v souvislosti s výkonem práce v rámci pracovního poměru ve škole;</w:t>
      </w:r>
      <w:r w:rsidRPr="00604917">
        <w:rPr>
          <w:rFonts w:ascii="Times New Roman" w:hAnsi="Times New Roman" w:cs="Times New Roman"/>
        </w:rPr>
        <w:t xml:space="preserve"> o těchto skutečnostech </w:t>
      </w:r>
      <w:r>
        <w:rPr>
          <w:rFonts w:ascii="Times New Roman" w:hAnsi="Times New Roman" w:cs="Times New Roman"/>
        </w:rPr>
        <w:t>je povinen zachovávat mlčenlivost</w:t>
      </w:r>
      <w:r w:rsidRPr="00604917">
        <w:rPr>
          <w:rFonts w:ascii="Times New Roman" w:hAnsi="Times New Roman" w:cs="Times New Roman"/>
        </w:rPr>
        <w:t xml:space="preserve"> po skončení pracovního poměru práce ve škole.</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r w:rsidRPr="00604917">
        <w:rPr>
          <w:rFonts w:ascii="Times New Roman" w:hAnsi="Times New Roman" w:cs="Times New Roman"/>
        </w:rPr>
        <w:t>zachovává mlčenlivost o osobních údajích, včetně údajů citlivých, a o bezpečnostních opatřeních, jejichž zveřejnění by ohrozilo zabezpečení těchto údajů.</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r w:rsidRPr="00604917">
        <w:rPr>
          <w:rFonts w:ascii="Times New Roman" w:hAnsi="Times New Roman" w:cs="Times New Roman"/>
        </w:rPr>
        <w:lastRenderedPageBreak/>
        <w:t>skutečnosti dané školským zákonem a osobní údaje zpracovává jen s</w:t>
      </w:r>
      <w:r>
        <w:rPr>
          <w:rFonts w:ascii="Times New Roman" w:hAnsi="Times New Roman" w:cs="Times New Roman"/>
        </w:rPr>
        <w:t>e souhlasem zaměstnavatele a za </w:t>
      </w:r>
      <w:r w:rsidRPr="00604917">
        <w:rPr>
          <w:rFonts w:ascii="Times New Roman" w:hAnsi="Times New Roman" w:cs="Times New Roman"/>
        </w:rPr>
        <w:t>účelem, který zaměstnavatel stanoví.</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r>
        <w:rPr>
          <w:rFonts w:ascii="Times New Roman" w:hAnsi="Times New Roman" w:cs="Times New Roman"/>
        </w:rPr>
        <w:t>p</w:t>
      </w:r>
      <w:r w:rsidRPr="00604917">
        <w:rPr>
          <w:rFonts w:ascii="Times New Roman" w:hAnsi="Times New Roman" w:cs="Times New Roman"/>
        </w:rPr>
        <w:t>ři zpracování dat, pokud je to možné, neuvádí jména, ani jiné identifikační údaje.</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r>
        <w:rPr>
          <w:rFonts w:ascii="Times New Roman" w:hAnsi="Times New Roman" w:cs="Times New Roman"/>
        </w:rPr>
        <w:t>z</w:t>
      </w:r>
      <w:r w:rsidRPr="00604917">
        <w:rPr>
          <w:rFonts w:ascii="Times New Roman" w:hAnsi="Times New Roman" w:cs="Times New Roman"/>
        </w:rPr>
        <w:t>achovává důvěrnost obsahu veškeré elektronické komunikace a obsahu databází.</w:t>
      </w:r>
    </w:p>
    <w:p w:rsidR="00543587" w:rsidRPr="00604917" w:rsidRDefault="00543587" w:rsidP="00543587">
      <w:pPr>
        <w:pStyle w:val="Odstavecseseznamem"/>
        <w:numPr>
          <w:ilvl w:val="0"/>
          <w:numId w:val="4"/>
        </w:numPr>
        <w:spacing w:after="0" w:line="240" w:lineRule="auto"/>
        <w:jc w:val="both"/>
        <w:rPr>
          <w:rFonts w:ascii="Times New Roman" w:hAnsi="Times New Roman" w:cs="Times New Roman"/>
        </w:rPr>
      </w:pPr>
      <w:r>
        <w:rPr>
          <w:rFonts w:ascii="Times New Roman" w:hAnsi="Times New Roman" w:cs="Times New Roman"/>
        </w:rPr>
        <w:t>j</w:t>
      </w:r>
      <w:r w:rsidRPr="00604917">
        <w:rPr>
          <w:rFonts w:ascii="Times New Roman" w:hAnsi="Times New Roman" w:cs="Times New Roman"/>
        </w:rPr>
        <w:t>e si vědom, že porušení výše uvedených povinností je závažným porušením pracovních povinnosti</w:t>
      </w:r>
      <w:r>
        <w:rPr>
          <w:rFonts w:ascii="Times New Roman" w:hAnsi="Times New Roman" w:cs="Times New Roman"/>
        </w:rPr>
        <w:t>,</w:t>
      </w:r>
      <w:r w:rsidRPr="00604917">
        <w:rPr>
          <w:rFonts w:ascii="Times New Roman" w:hAnsi="Times New Roman" w:cs="Times New Roman"/>
        </w:rPr>
        <w:t xml:space="preserve"> a že zaměstnavatel je po něm oprávněn vymáhat případnou škodu, kterou porušením výše uvedených povinností způsobí. </w:t>
      </w:r>
    </w:p>
    <w:bookmarkEnd w:id="5"/>
    <w:p w:rsidR="00543587" w:rsidRPr="00604917" w:rsidRDefault="00543587" w:rsidP="00543587">
      <w:pPr>
        <w:jc w:val="both"/>
      </w:pPr>
    </w:p>
    <w:p w:rsidR="00543587" w:rsidRPr="00604917" w:rsidRDefault="00543587" w:rsidP="00543587">
      <w:pPr>
        <w:pStyle w:val="Bezmezer"/>
        <w:jc w:val="both"/>
        <w:rPr>
          <w:rFonts w:ascii="Times New Roman" w:hAnsi="Times New Roman" w:cs="Times New Roman"/>
          <w:b/>
          <w:bdr w:val="none" w:sz="0" w:space="0" w:color="auto" w:frame="1"/>
          <w:lang w:eastAsia="cs-CZ"/>
        </w:rPr>
      </w:pPr>
      <w:r w:rsidRPr="00604917">
        <w:rPr>
          <w:rFonts w:ascii="Times New Roman" w:hAnsi="Times New Roman" w:cs="Times New Roman"/>
          <w:b/>
          <w:bdr w:val="none" w:sz="0" w:space="0" w:color="auto" w:frame="1"/>
          <w:lang w:eastAsia="cs-CZ"/>
        </w:rPr>
        <w:t>Externí zpracovatel:</w:t>
      </w:r>
    </w:p>
    <w:p w:rsidR="00543587" w:rsidRPr="00604917" w:rsidRDefault="00543587" w:rsidP="00543587">
      <w:pPr>
        <w:pStyle w:val="Bezmezer"/>
        <w:numPr>
          <w:ilvl w:val="0"/>
          <w:numId w:val="6"/>
        </w:numPr>
        <w:jc w:val="both"/>
        <w:rPr>
          <w:rFonts w:ascii="Times New Roman" w:hAnsi="Times New Roman" w:cs="Times New Roman"/>
          <w:b/>
          <w:bdr w:val="none" w:sz="0" w:space="0" w:color="auto" w:frame="1"/>
          <w:lang w:eastAsia="cs-CZ"/>
        </w:rPr>
      </w:pPr>
      <w:r>
        <w:rPr>
          <w:rFonts w:ascii="Times New Roman" w:hAnsi="Times New Roman" w:cs="Times New Roman"/>
          <w:bdr w:val="none" w:sz="0" w:space="0" w:color="auto" w:frame="1"/>
          <w:lang w:eastAsia="cs-CZ"/>
        </w:rPr>
        <w:t>s</w:t>
      </w:r>
      <w:r w:rsidRPr="00604917">
        <w:rPr>
          <w:rFonts w:ascii="Times New Roman" w:hAnsi="Times New Roman" w:cs="Times New Roman"/>
          <w:bdr w:val="none" w:sz="0" w:space="0" w:color="auto" w:frame="1"/>
          <w:lang w:eastAsia="cs-CZ"/>
        </w:rPr>
        <w:t>právce</w:t>
      </w:r>
      <w:r w:rsidRPr="00604917">
        <w:rPr>
          <w:rFonts w:ascii="Times New Roman" w:hAnsi="Times New Roman" w:cs="Times New Roman"/>
          <w:b/>
          <w:bdr w:val="none" w:sz="0" w:space="0" w:color="auto" w:frame="1"/>
          <w:lang w:eastAsia="cs-CZ"/>
        </w:rPr>
        <w:t xml:space="preserve"> </w:t>
      </w:r>
      <w:r w:rsidRPr="00604917">
        <w:rPr>
          <w:rFonts w:ascii="Times New Roman" w:hAnsi="Times New Roman" w:cs="Times New Roman"/>
          <w:bdr w:val="none" w:sz="0" w:space="0" w:color="auto" w:frame="1"/>
          <w:lang w:eastAsia="cs-CZ"/>
        </w:rPr>
        <w:t>využívá pro zpracování osobních údajů pouze ty externí zpracovatele, se kterými je uzavřena smlouva a kteří poskytují dostatečné záruky zavedení vhodných technických a organizačních opatření tak, aby dané zpracování splňovalo požadavky GDPR (čl. 28 GDPR), zajistí a doloží, že zpracování osobních údajů je prováděno v souladu s GDPR (čl. 24 GDPR) a v tomto duchu uzavřou smluvní vztah.</w:t>
      </w:r>
    </w:p>
    <w:p w:rsidR="00543587" w:rsidRPr="0039447B" w:rsidRDefault="00543587" w:rsidP="00543587">
      <w:pPr>
        <w:jc w:val="both"/>
        <w:rPr>
          <w:sz w:val="22"/>
          <w:szCs w:val="22"/>
        </w:rPr>
      </w:pPr>
    </w:p>
    <w:p w:rsidR="00543587" w:rsidRPr="0039447B" w:rsidRDefault="00543587" w:rsidP="00543587">
      <w:pPr>
        <w:jc w:val="both"/>
        <w:rPr>
          <w:sz w:val="22"/>
          <w:szCs w:val="22"/>
        </w:rPr>
      </w:pPr>
      <w:r w:rsidRPr="0039447B">
        <w:rPr>
          <w:sz w:val="22"/>
          <w:szCs w:val="22"/>
        </w:rPr>
        <w:t>Povinnost ochrany osobních údajů je součástí náplně práce pro všechny pracovní pozice ve škole. Současně je tato povinnost explicitně uvedena v dokumentu práva a povinnosti zaměstnance školy.</w:t>
      </w:r>
      <w:bookmarkStart w:id="6" w:name="_Hlk501608588"/>
      <w:bookmarkStart w:id="7" w:name="_Hlk501607843"/>
      <w:r w:rsidRPr="0039447B">
        <w:rPr>
          <w:sz w:val="22"/>
          <w:szCs w:val="22"/>
        </w:rPr>
        <w:t xml:space="preserve"> Každý zaměstnanec si je vědom, že porušení výše uvedených povinností je závažným porušením pracovních povinností.</w:t>
      </w:r>
      <w:bookmarkEnd w:id="6"/>
      <w:r w:rsidRPr="0039447B">
        <w:rPr>
          <w:sz w:val="22"/>
          <w:szCs w:val="22"/>
        </w:rPr>
        <w:t xml:space="preserve"> Je si vědom, že zaměstnavatel je po něm oprávněn vymáhat případnou škodu, kterou porušením výše uvedených povinností způsobí. </w:t>
      </w:r>
    </w:p>
    <w:bookmarkEnd w:id="7"/>
    <w:p w:rsidR="00543587" w:rsidRPr="00604917" w:rsidRDefault="00543587" w:rsidP="00543587">
      <w:pPr>
        <w:jc w:val="both"/>
      </w:pPr>
    </w:p>
    <w:p w:rsidR="00543587" w:rsidRPr="00604917" w:rsidRDefault="00543587" w:rsidP="00543587">
      <w:pPr>
        <w:jc w:val="both"/>
      </w:pPr>
      <w:r w:rsidRPr="00604917">
        <w:t>Porušení povinnosti mlčenlivosti zaměstnancem školy:</w:t>
      </w:r>
    </w:p>
    <w:p w:rsidR="00543587" w:rsidRPr="00604917" w:rsidRDefault="00543587" w:rsidP="00543587">
      <w:pPr>
        <w:pStyle w:val="Odstavecseseznamem"/>
        <w:numPr>
          <w:ilvl w:val="0"/>
          <w:numId w:val="5"/>
        </w:numPr>
        <w:spacing w:after="0" w:line="240" w:lineRule="auto"/>
        <w:jc w:val="both"/>
        <w:rPr>
          <w:rFonts w:ascii="Times New Roman" w:hAnsi="Times New Roman" w:cs="Times New Roman"/>
        </w:rPr>
      </w:pPr>
      <w:r w:rsidRPr="00604917">
        <w:rPr>
          <w:rFonts w:ascii="Times New Roman" w:hAnsi="Times New Roman" w:cs="Times New Roman"/>
        </w:rPr>
        <w:t xml:space="preserve">Pokud zaměstnanec vědomě poruší povinnost mlčenlivosti, bude to zaměstnavatel považovat za porušení pracovní kázně zvlášť hrubým způsobem a může se zaměstnancem okamžitě rozvázat pracovní poměr podle § 55 odst. 1 písm. b) zákoníku práce. </w:t>
      </w:r>
    </w:p>
    <w:p w:rsidR="00543587" w:rsidRPr="00604917" w:rsidRDefault="00543587" w:rsidP="00543587">
      <w:pPr>
        <w:pStyle w:val="Odstavecseseznamem"/>
        <w:numPr>
          <w:ilvl w:val="0"/>
          <w:numId w:val="5"/>
        </w:numPr>
        <w:spacing w:after="0" w:line="240" w:lineRule="auto"/>
        <w:jc w:val="both"/>
        <w:rPr>
          <w:rFonts w:ascii="Times New Roman" w:hAnsi="Times New Roman" w:cs="Times New Roman"/>
        </w:rPr>
      </w:pPr>
      <w:r w:rsidRPr="00604917">
        <w:rPr>
          <w:rFonts w:ascii="Times New Roman" w:hAnsi="Times New Roman" w:cs="Times New Roman"/>
        </w:rPr>
        <w:t>Jestliže zaměst</w:t>
      </w:r>
      <w:r>
        <w:rPr>
          <w:rFonts w:ascii="Times New Roman" w:hAnsi="Times New Roman" w:cs="Times New Roman"/>
        </w:rPr>
        <w:t>nanec, který, byť i z nedbalosti,</w:t>
      </w:r>
      <w:r w:rsidRPr="00604917">
        <w:rPr>
          <w:rFonts w:ascii="Times New Roman" w:hAnsi="Times New Roman" w:cs="Times New Roman"/>
        </w:rPr>
        <w:t xml:space="preserve"> neoprávněně zveřejní, sdělí, zpřístupní, jinak zpracovává nebo si přisvojí osobní údaje, které byly shromážděné v souvislosti s výkonem veřejné moci, vystavuje se nebezpečí trestního stíhání pro trestný čin dle § 180 zákona č. 40/2009 Sb., trestní zákoník - Neoprávněné nakládání s osobními údaji. </w:t>
      </w:r>
    </w:p>
    <w:p w:rsidR="00543587" w:rsidRPr="00604917" w:rsidRDefault="00543587" w:rsidP="00543587">
      <w:pPr>
        <w:pStyle w:val="Odstavecseseznamem"/>
        <w:numPr>
          <w:ilvl w:val="0"/>
          <w:numId w:val="5"/>
        </w:numPr>
        <w:spacing w:after="0" w:line="240" w:lineRule="auto"/>
        <w:jc w:val="both"/>
        <w:rPr>
          <w:rFonts w:ascii="Times New Roman" w:hAnsi="Times New Roman" w:cs="Times New Roman"/>
        </w:rPr>
      </w:pPr>
      <w:r w:rsidRPr="00604917">
        <w:rPr>
          <w:rFonts w:ascii="Times New Roman" w:hAnsi="Times New Roman" w:cs="Times New Roman"/>
        </w:rPr>
        <w:t>Stejnému postihu se vystavuje zaměst</w:t>
      </w:r>
      <w:r>
        <w:rPr>
          <w:rFonts w:ascii="Times New Roman" w:hAnsi="Times New Roman" w:cs="Times New Roman"/>
        </w:rPr>
        <w:t>nanec, který, byť i z nedbalosti,</w:t>
      </w:r>
      <w:r w:rsidRPr="00604917">
        <w:rPr>
          <w:rFonts w:ascii="Times New Roman" w:hAnsi="Times New Roman" w:cs="Times New Roman"/>
        </w:rPr>
        <w:t xml:space="preserve"> poruší povinnost mlčenlivosti tím, že neoprávněně zveřejní, sdělí nebo zpř</w:t>
      </w:r>
      <w:r>
        <w:rPr>
          <w:rFonts w:ascii="Times New Roman" w:hAnsi="Times New Roman" w:cs="Times New Roman"/>
        </w:rPr>
        <w:t xml:space="preserve">ístupní třetí osobě osobní údaje získané </w:t>
      </w:r>
      <w:r w:rsidRPr="00604917">
        <w:rPr>
          <w:rFonts w:ascii="Times New Roman" w:hAnsi="Times New Roman" w:cs="Times New Roman"/>
        </w:rPr>
        <w:t>v souvislosti s výkonem svého zaměstnání.</w:t>
      </w:r>
    </w:p>
    <w:p w:rsidR="00543587" w:rsidRPr="00604917" w:rsidRDefault="00543587" w:rsidP="00543587">
      <w:pPr>
        <w:pStyle w:val="Styl8"/>
        <w:jc w:val="both"/>
        <w:rPr>
          <w:rFonts w:ascii="Times New Roman" w:hAnsi="Times New Roman" w:cs="Times New Roman"/>
        </w:rPr>
      </w:pPr>
    </w:p>
    <w:p w:rsidR="00543587" w:rsidRPr="00604917" w:rsidRDefault="00543587" w:rsidP="00543587">
      <w:pPr>
        <w:pStyle w:val="Styl8"/>
        <w:jc w:val="both"/>
        <w:rPr>
          <w:rFonts w:ascii="Times New Roman" w:hAnsi="Times New Roman" w:cs="Times New Roman"/>
          <w:highlight w:val="yellow"/>
        </w:rPr>
      </w:pPr>
      <w:r w:rsidRPr="00604917">
        <w:rPr>
          <w:rFonts w:ascii="Times New Roman" w:hAnsi="Times New Roman" w:cs="Times New Roman"/>
        </w:rPr>
        <w:t>Porušení povinností externího zpracovatele:</w:t>
      </w:r>
    </w:p>
    <w:p w:rsidR="00543587" w:rsidRPr="00604917" w:rsidRDefault="00543587" w:rsidP="00543587">
      <w:pPr>
        <w:pStyle w:val="Styl8"/>
        <w:numPr>
          <w:ilvl w:val="0"/>
          <w:numId w:val="7"/>
        </w:numPr>
        <w:jc w:val="both"/>
        <w:rPr>
          <w:rFonts w:ascii="Times New Roman" w:hAnsi="Times New Roman" w:cs="Times New Roman"/>
        </w:rPr>
      </w:pPr>
      <w:r w:rsidRPr="00604917">
        <w:rPr>
          <w:rFonts w:ascii="Times New Roman" w:hAnsi="Times New Roman" w:cs="Times New Roman"/>
        </w:rPr>
        <w:t>Pokud dojde k úniku osobních údajů u externího dodavatele, musí vůči správci postupovat v souladu s příslušnými ustanoveními GDPR</w:t>
      </w:r>
      <w:r>
        <w:rPr>
          <w:rFonts w:ascii="Times New Roman" w:hAnsi="Times New Roman" w:cs="Times New Roman"/>
        </w:rPr>
        <w:t>.</w:t>
      </w:r>
    </w:p>
    <w:p w:rsidR="00543587" w:rsidRPr="00604917" w:rsidRDefault="00543587" w:rsidP="00543587">
      <w:pPr>
        <w:pStyle w:val="Styl8"/>
        <w:numPr>
          <w:ilvl w:val="0"/>
          <w:numId w:val="7"/>
        </w:numPr>
        <w:jc w:val="both"/>
        <w:rPr>
          <w:rFonts w:ascii="Times New Roman" w:hAnsi="Times New Roman" w:cs="Times New Roman"/>
        </w:rPr>
      </w:pPr>
      <w:r w:rsidRPr="00604917">
        <w:rPr>
          <w:rFonts w:ascii="Times New Roman" w:hAnsi="Times New Roman" w:cs="Times New Roman"/>
        </w:rPr>
        <w:t xml:space="preserve">Při porušení povinností bude vůči externímu dodavateli postupováno v souladu se smlouvou </w:t>
      </w:r>
      <w:r>
        <w:rPr>
          <w:rFonts w:ascii="Times New Roman" w:hAnsi="Times New Roman" w:cs="Times New Roman"/>
        </w:rPr>
        <w:t>a s </w:t>
      </w:r>
      <w:r w:rsidRPr="00604917">
        <w:rPr>
          <w:rFonts w:ascii="Times New Roman" w:hAnsi="Times New Roman" w:cs="Times New Roman"/>
        </w:rPr>
        <w:t>právními předpisy platnými na území ČR.</w:t>
      </w:r>
    </w:p>
    <w:p w:rsidR="00543587" w:rsidRDefault="00543587" w:rsidP="00543587">
      <w:pPr>
        <w:pStyle w:val="Styl8"/>
        <w:jc w:val="both"/>
        <w:rPr>
          <w:rFonts w:ascii="Times New Roman" w:hAnsi="Times New Roman" w:cs="Times New Roman"/>
        </w:rPr>
      </w:pPr>
    </w:p>
    <w:p w:rsidR="001A689F" w:rsidRPr="00604917" w:rsidRDefault="001A689F" w:rsidP="00543587">
      <w:pPr>
        <w:pStyle w:val="Styl8"/>
        <w:jc w:val="both"/>
        <w:rPr>
          <w:rFonts w:ascii="Times New Roman" w:hAnsi="Times New Roman" w:cs="Times New Roman"/>
        </w:rPr>
      </w:pPr>
    </w:p>
    <w:p w:rsidR="00C70D7F" w:rsidRPr="00A36DDA" w:rsidRDefault="00C70D7F" w:rsidP="00C70D7F">
      <w:pPr>
        <w:pStyle w:val="Styl6"/>
        <w:rPr>
          <w:rFonts w:ascii="Times New Roman" w:hAnsi="Times New Roman" w:cs="Times New Roman"/>
          <w:color w:val="auto"/>
          <w:lang w:eastAsia="cs-CZ"/>
        </w:rPr>
      </w:pPr>
      <w:r w:rsidRPr="00A36DDA">
        <w:rPr>
          <w:rFonts w:ascii="Times New Roman" w:hAnsi="Times New Roman" w:cs="Times New Roman"/>
          <w:color w:val="auto"/>
          <w:lang w:eastAsia="cs-CZ"/>
        </w:rPr>
        <w:t>5. Organizační a technická opatření k zabezpečení osobních údajů (čl. 32 až 26 nařízení)</w:t>
      </w:r>
    </w:p>
    <w:p w:rsidR="00A71047" w:rsidRDefault="00A71047" w:rsidP="00C70D7F">
      <w:pPr>
        <w:rPr>
          <w:b/>
          <w:highlight w:val="yellow"/>
        </w:rPr>
      </w:pPr>
      <w:bookmarkStart w:id="8" w:name="_Hlk503878064"/>
    </w:p>
    <w:p w:rsidR="00C70D7F" w:rsidRPr="001A689F" w:rsidRDefault="00C70D7F" w:rsidP="00317991">
      <w:pPr>
        <w:rPr>
          <w:b/>
          <w:sz w:val="22"/>
          <w:szCs w:val="22"/>
        </w:rPr>
      </w:pPr>
      <w:r w:rsidRPr="001A689F">
        <w:rPr>
          <w:b/>
          <w:sz w:val="22"/>
          <w:szCs w:val="22"/>
        </w:rPr>
        <w:t>5.1 Spisový a skartační řád</w:t>
      </w:r>
    </w:p>
    <w:p w:rsidR="00A71047" w:rsidRPr="001A689F" w:rsidRDefault="00A71047" w:rsidP="00317991">
      <w:pPr>
        <w:jc w:val="both"/>
        <w:rPr>
          <w:sz w:val="22"/>
          <w:szCs w:val="22"/>
        </w:rPr>
      </w:pPr>
      <w:r w:rsidRPr="001A689F">
        <w:rPr>
          <w:sz w:val="22"/>
          <w:szCs w:val="22"/>
        </w:rPr>
        <w:t>Škola má zpracovaný spisový a skartační řád včetně spisového a skartačního plánu. Spisovou službou je chápáno zajištění odborné správy dokumentů došlých a vzešlých z činnosti školy, popřípadě z činnosti jiných právních předchůdců, zahrnující jejich řádný příjem, evidenci, rozdělování, oběh, vyřizování, vyhotovování, podepisování, odesílání, ukládání a vyřazování ve skartačním řízení, a to včetně kontroly těchto činností.</w:t>
      </w:r>
    </w:p>
    <w:p w:rsidR="00A71047" w:rsidRPr="001A689F" w:rsidRDefault="00A71047" w:rsidP="00317991">
      <w:pPr>
        <w:rPr>
          <w:sz w:val="22"/>
          <w:szCs w:val="22"/>
          <w:highlight w:val="yellow"/>
        </w:rPr>
      </w:pPr>
    </w:p>
    <w:p w:rsidR="00A71047" w:rsidRPr="00B55FD8" w:rsidRDefault="00A71047" w:rsidP="00317991">
      <w:pPr>
        <w:rPr>
          <w:b/>
          <w:sz w:val="22"/>
          <w:szCs w:val="22"/>
        </w:rPr>
      </w:pPr>
      <w:r w:rsidRPr="00B55FD8">
        <w:rPr>
          <w:b/>
          <w:sz w:val="22"/>
          <w:szCs w:val="22"/>
        </w:rPr>
        <w:lastRenderedPageBreak/>
        <w:t>Zpracovatel:</w:t>
      </w:r>
    </w:p>
    <w:p w:rsidR="00A71047" w:rsidRDefault="00A71047" w:rsidP="00317991">
      <w:pPr>
        <w:pStyle w:val="Odstavecseseznamem"/>
        <w:numPr>
          <w:ilvl w:val="0"/>
          <w:numId w:val="16"/>
        </w:numPr>
        <w:spacing w:after="0" w:line="240" w:lineRule="auto"/>
        <w:rPr>
          <w:rFonts w:ascii="Times New Roman" w:hAnsi="Times New Roman" w:cs="Times New Roman"/>
        </w:rPr>
      </w:pPr>
      <w:r w:rsidRPr="002E181E">
        <w:rPr>
          <w:rFonts w:ascii="Times New Roman" w:hAnsi="Times New Roman" w:cs="Times New Roman"/>
        </w:rPr>
        <w:t>Pracovníci kanceláře školy</w:t>
      </w:r>
    </w:p>
    <w:p w:rsidR="00284A7A" w:rsidRDefault="00284A7A" w:rsidP="00317991">
      <w:pPr>
        <w:rPr>
          <w:b/>
          <w:sz w:val="22"/>
          <w:szCs w:val="22"/>
        </w:rPr>
      </w:pPr>
    </w:p>
    <w:p w:rsidR="00A71047" w:rsidRPr="002E181E" w:rsidRDefault="00A71047" w:rsidP="00317991">
      <w:pPr>
        <w:rPr>
          <w:b/>
          <w:sz w:val="22"/>
          <w:szCs w:val="22"/>
        </w:rPr>
      </w:pPr>
      <w:r w:rsidRPr="002E181E">
        <w:rPr>
          <w:b/>
          <w:sz w:val="22"/>
          <w:szCs w:val="22"/>
        </w:rPr>
        <w:t>Dokument:</w:t>
      </w:r>
    </w:p>
    <w:p w:rsidR="00A71047" w:rsidRPr="002E181E" w:rsidRDefault="00A71047" w:rsidP="00317991">
      <w:pPr>
        <w:pStyle w:val="Odstavecseseznamem"/>
        <w:numPr>
          <w:ilvl w:val="0"/>
          <w:numId w:val="16"/>
        </w:numPr>
        <w:spacing w:after="0" w:line="240" w:lineRule="auto"/>
        <w:rPr>
          <w:rFonts w:ascii="Times New Roman" w:hAnsi="Times New Roman" w:cs="Times New Roman"/>
        </w:rPr>
      </w:pPr>
      <w:r w:rsidRPr="002E181E">
        <w:rPr>
          <w:rFonts w:ascii="Times New Roman" w:hAnsi="Times New Roman" w:cs="Times New Roman"/>
        </w:rPr>
        <w:t>SM 06(2017) – pro spisový a skartační řád, přílohy – spisový a skartační plán, evidence razítek</w:t>
      </w:r>
    </w:p>
    <w:p w:rsidR="00C70D7F" w:rsidRPr="001A689F" w:rsidRDefault="00C70D7F" w:rsidP="00317991">
      <w:pPr>
        <w:rPr>
          <w:sz w:val="22"/>
          <w:szCs w:val="22"/>
        </w:rPr>
      </w:pPr>
    </w:p>
    <w:p w:rsidR="00C70D7F" w:rsidRPr="001A689F" w:rsidRDefault="00C70D7F" w:rsidP="00317991">
      <w:pPr>
        <w:jc w:val="both"/>
        <w:rPr>
          <w:b/>
          <w:sz w:val="22"/>
          <w:szCs w:val="22"/>
        </w:rPr>
      </w:pPr>
      <w:r w:rsidRPr="001A689F">
        <w:rPr>
          <w:b/>
          <w:sz w:val="22"/>
          <w:szCs w:val="22"/>
        </w:rPr>
        <w:t>5.2 Organizační a provozní řád</w:t>
      </w:r>
    </w:p>
    <w:p w:rsidR="00C70D7F" w:rsidRPr="001A689F" w:rsidRDefault="00C70D7F" w:rsidP="00317991">
      <w:pPr>
        <w:jc w:val="both"/>
        <w:rPr>
          <w:sz w:val="22"/>
          <w:szCs w:val="22"/>
        </w:rPr>
      </w:pPr>
      <w:r w:rsidRPr="001A689F">
        <w:rPr>
          <w:sz w:val="22"/>
          <w:szCs w:val="22"/>
        </w:rPr>
        <w:t xml:space="preserve">Jedná se o dva soubory dokumentů, které jednoznačně vymezují pracovní pozice, jejich hierarchii a náplně (organizační řád) a všechny pracovní procesy, které jsou ve škole realizovány. Všechny dokumenty popisující zpracovávání osobních údajů, které jsou jejich součástí, jsou v oblasti zpracovávání osobních údajů podřízeny této směrnici. </w:t>
      </w:r>
    </w:p>
    <w:p w:rsidR="00C70D7F" w:rsidRPr="001A689F" w:rsidRDefault="00C70D7F" w:rsidP="00317991">
      <w:pPr>
        <w:jc w:val="both"/>
        <w:rPr>
          <w:sz w:val="22"/>
          <w:szCs w:val="22"/>
        </w:rPr>
      </w:pPr>
    </w:p>
    <w:p w:rsidR="00C70D7F" w:rsidRPr="00B55FD8" w:rsidRDefault="00C70D7F" w:rsidP="00317991">
      <w:pPr>
        <w:jc w:val="both"/>
        <w:rPr>
          <w:b/>
          <w:sz w:val="22"/>
          <w:szCs w:val="22"/>
        </w:rPr>
      </w:pPr>
      <w:r w:rsidRPr="00B55FD8">
        <w:rPr>
          <w:b/>
          <w:sz w:val="22"/>
          <w:szCs w:val="22"/>
        </w:rPr>
        <w:t>Zpracovatel:</w:t>
      </w:r>
    </w:p>
    <w:p w:rsidR="00C70D7F" w:rsidRPr="00B55FD8" w:rsidRDefault="00C70D7F" w:rsidP="00317991">
      <w:pPr>
        <w:pStyle w:val="Odstavecseseznamem"/>
        <w:numPr>
          <w:ilvl w:val="0"/>
          <w:numId w:val="8"/>
        </w:numPr>
        <w:spacing w:after="0" w:line="240" w:lineRule="auto"/>
        <w:jc w:val="both"/>
        <w:rPr>
          <w:rFonts w:ascii="Times New Roman" w:hAnsi="Times New Roman" w:cs="Times New Roman"/>
        </w:rPr>
      </w:pPr>
      <w:r w:rsidRPr="00B55FD8">
        <w:rPr>
          <w:rFonts w:ascii="Times New Roman" w:hAnsi="Times New Roman" w:cs="Times New Roman"/>
        </w:rPr>
        <w:t>Všichni zaměstnanci školy</w:t>
      </w:r>
    </w:p>
    <w:p w:rsidR="00C70D7F" w:rsidRPr="00B55FD8" w:rsidRDefault="00C70D7F" w:rsidP="00317991">
      <w:pPr>
        <w:jc w:val="both"/>
        <w:rPr>
          <w:b/>
          <w:sz w:val="22"/>
          <w:szCs w:val="22"/>
        </w:rPr>
      </w:pPr>
      <w:r w:rsidRPr="00B55FD8">
        <w:rPr>
          <w:b/>
          <w:sz w:val="22"/>
          <w:szCs w:val="22"/>
        </w:rPr>
        <w:t>Dokument:</w:t>
      </w:r>
    </w:p>
    <w:p w:rsidR="00C70D7F" w:rsidRPr="00B55FD8" w:rsidRDefault="00C70D7F" w:rsidP="00317991">
      <w:pPr>
        <w:pStyle w:val="Odstavecseseznamem"/>
        <w:numPr>
          <w:ilvl w:val="0"/>
          <w:numId w:val="8"/>
        </w:numPr>
        <w:spacing w:after="0" w:line="240" w:lineRule="auto"/>
        <w:jc w:val="both"/>
        <w:rPr>
          <w:rFonts w:ascii="Times New Roman" w:hAnsi="Times New Roman" w:cs="Times New Roman"/>
        </w:rPr>
      </w:pPr>
      <w:r w:rsidRPr="00B55FD8">
        <w:rPr>
          <w:rFonts w:ascii="Times New Roman" w:hAnsi="Times New Roman" w:cs="Times New Roman"/>
        </w:rPr>
        <w:t>Organizační řád</w:t>
      </w:r>
    </w:p>
    <w:p w:rsidR="00C70D7F" w:rsidRPr="00B55FD8" w:rsidRDefault="00C70D7F" w:rsidP="00317991">
      <w:pPr>
        <w:pStyle w:val="Odstavecseseznamem"/>
        <w:numPr>
          <w:ilvl w:val="0"/>
          <w:numId w:val="8"/>
        </w:numPr>
        <w:spacing w:after="0" w:line="240" w:lineRule="auto"/>
        <w:jc w:val="both"/>
        <w:rPr>
          <w:rFonts w:ascii="Times New Roman" w:hAnsi="Times New Roman" w:cs="Times New Roman"/>
        </w:rPr>
      </w:pPr>
      <w:r w:rsidRPr="00B55FD8">
        <w:rPr>
          <w:rFonts w:ascii="Times New Roman" w:hAnsi="Times New Roman" w:cs="Times New Roman"/>
        </w:rPr>
        <w:t>Provozní řád</w:t>
      </w:r>
    </w:p>
    <w:p w:rsidR="00C70D7F" w:rsidRPr="001A689F" w:rsidRDefault="00C70D7F" w:rsidP="00317991">
      <w:pPr>
        <w:rPr>
          <w:sz w:val="22"/>
          <w:szCs w:val="22"/>
        </w:rPr>
      </w:pPr>
    </w:p>
    <w:p w:rsidR="00C70D7F" w:rsidRPr="001A689F" w:rsidRDefault="00C70D7F" w:rsidP="00317991">
      <w:pPr>
        <w:rPr>
          <w:b/>
          <w:sz w:val="22"/>
          <w:szCs w:val="22"/>
        </w:rPr>
      </w:pPr>
      <w:r w:rsidRPr="001A689F">
        <w:rPr>
          <w:b/>
          <w:sz w:val="22"/>
          <w:szCs w:val="22"/>
        </w:rPr>
        <w:t>5.3 Pedagogická dokumentace</w:t>
      </w:r>
    </w:p>
    <w:p w:rsidR="00C70D7F" w:rsidRPr="001A689F" w:rsidRDefault="00C70D7F" w:rsidP="00317991">
      <w:pPr>
        <w:rPr>
          <w:sz w:val="22"/>
          <w:szCs w:val="22"/>
        </w:rPr>
      </w:pPr>
      <w:r w:rsidRPr="001A689F">
        <w:rPr>
          <w:sz w:val="22"/>
          <w:szCs w:val="22"/>
        </w:rPr>
        <w:t>Pedagogickou dokumentaci evidující osobní údaje tvoří školní matrika, třídní výkaz, zápisy z porad, třídní kniha a evidence hodnocení.</w:t>
      </w:r>
    </w:p>
    <w:p w:rsidR="00C70D7F" w:rsidRPr="001A689F" w:rsidRDefault="00C70D7F" w:rsidP="00317991">
      <w:pPr>
        <w:rPr>
          <w:sz w:val="22"/>
          <w:szCs w:val="22"/>
        </w:rPr>
      </w:pPr>
    </w:p>
    <w:p w:rsidR="00C70D7F" w:rsidRPr="00B55FD8" w:rsidRDefault="00C70D7F" w:rsidP="00317991">
      <w:pPr>
        <w:rPr>
          <w:b/>
          <w:sz w:val="22"/>
          <w:szCs w:val="22"/>
        </w:rPr>
      </w:pPr>
      <w:r w:rsidRPr="00B55FD8">
        <w:rPr>
          <w:b/>
          <w:sz w:val="22"/>
          <w:szCs w:val="22"/>
        </w:rPr>
        <w:t>Zpracovatel:</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Interní: všichni pedagogičtí pracovníci, pracovníci kanceláře školy</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 xml:space="preserve">Externí: Bakaláři, </w:t>
      </w:r>
      <w:proofErr w:type="spellStart"/>
      <w:r w:rsidRPr="00B55FD8">
        <w:rPr>
          <w:rFonts w:ascii="Times New Roman" w:hAnsi="Times New Roman" w:cs="Times New Roman"/>
        </w:rPr>
        <w:t>Gist</w:t>
      </w:r>
      <w:proofErr w:type="spellEnd"/>
      <w:r w:rsidRPr="00B55FD8">
        <w:rPr>
          <w:rFonts w:ascii="Times New Roman" w:hAnsi="Times New Roman" w:cs="Times New Roman"/>
        </w:rPr>
        <w:t xml:space="preserve">, </w:t>
      </w:r>
      <w:proofErr w:type="spellStart"/>
      <w:r w:rsidRPr="00B55FD8">
        <w:rPr>
          <w:rFonts w:ascii="Times New Roman" w:hAnsi="Times New Roman" w:cs="Times New Roman"/>
        </w:rPr>
        <w:t>Cermat</w:t>
      </w:r>
      <w:proofErr w:type="spellEnd"/>
    </w:p>
    <w:p w:rsidR="00C70D7F" w:rsidRPr="00B55FD8" w:rsidRDefault="00C70D7F" w:rsidP="00317991">
      <w:pPr>
        <w:rPr>
          <w:b/>
          <w:sz w:val="22"/>
          <w:szCs w:val="22"/>
        </w:rPr>
      </w:pPr>
      <w:r w:rsidRPr="00B55FD8">
        <w:rPr>
          <w:b/>
          <w:sz w:val="22"/>
          <w:szCs w:val="22"/>
        </w:rPr>
        <w:t>Dokument:</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Školní řád</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MP 02(2007) k vyplňování pedagogické dokumentace</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MP 06(2008) k vedení elektronické pedagogické dokumentace</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Zápisy z porad</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M10_01.1 přijímací řízení</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M30_01. 1 ukončování vzdělávání</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M204_01.1 opravné a dodatečné zkoušky</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M201_01.1 výchovně vzdělávací proces-třídní učitel</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M20_01.1 výchovně vzdělávací proces – učitel</w:t>
      </w:r>
    </w:p>
    <w:p w:rsidR="00C70D7F" w:rsidRPr="00B55FD8"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Smlouvy s externími dodavateli</w:t>
      </w:r>
    </w:p>
    <w:p w:rsidR="00C70D7F" w:rsidRDefault="00C70D7F" w:rsidP="00317991">
      <w:pPr>
        <w:pStyle w:val="Odstavecseseznamem"/>
        <w:numPr>
          <w:ilvl w:val="0"/>
          <w:numId w:val="10"/>
        </w:numPr>
        <w:spacing w:after="0" w:line="240" w:lineRule="auto"/>
        <w:rPr>
          <w:rFonts w:ascii="Times New Roman" w:hAnsi="Times New Roman" w:cs="Times New Roman"/>
        </w:rPr>
      </w:pPr>
      <w:r w:rsidRPr="00B55FD8">
        <w:rPr>
          <w:rFonts w:ascii="Times New Roman" w:hAnsi="Times New Roman" w:cs="Times New Roman"/>
        </w:rPr>
        <w:t xml:space="preserve">MP </w:t>
      </w:r>
      <w:proofErr w:type="spellStart"/>
      <w:r w:rsidRPr="00B55FD8">
        <w:rPr>
          <w:rFonts w:ascii="Times New Roman" w:hAnsi="Times New Roman" w:cs="Times New Roman"/>
        </w:rPr>
        <w:t>Cermatu</w:t>
      </w:r>
      <w:proofErr w:type="spellEnd"/>
      <w:r w:rsidRPr="00B55FD8">
        <w:rPr>
          <w:rFonts w:ascii="Times New Roman" w:hAnsi="Times New Roman" w:cs="Times New Roman"/>
        </w:rPr>
        <w:t xml:space="preserve"> k zajištění přijímacích a maturitních zkoušek</w:t>
      </w:r>
    </w:p>
    <w:p w:rsidR="002E181E" w:rsidRPr="00B55FD8" w:rsidRDefault="002E181E" w:rsidP="002E181E">
      <w:pPr>
        <w:pStyle w:val="Odstavecseseznamem"/>
        <w:spacing w:after="0" w:line="240" w:lineRule="auto"/>
        <w:rPr>
          <w:rFonts w:ascii="Times New Roman" w:hAnsi="Times New Roman" w:cs="Times New Roman"/>
        </w:rPr>
      </w:pPr>
    </w:p>
    <w:p w:rsidR="00C70D7F" w:rsidRPr="001A689F" w:rsidRDefault="00C70D7F" w:rsidP="00317991">
      <w:pPr>
        <w:rPr>
          <w:b/>
          <w:sz w:val="22"/>
          <w:szCs w:val="22"/>
        </w:rPr>
      </w:pPr>
      <w:r w:rsidRPr="001A689F">
        <w:rPr>
          <w:b/>
          <w:sz w:val="22"/>
          <w:szCs w:val="22"/>
        </w:rPr>
        <w:t>5.4 Evidence úrazů</w:t>
      </w:r>
    </w:p>
    <w:p w:rsidR="00C70D7F" w:rsidRPr="001A689F" w:rsidRDefault="00C70D7F" w:rsidP="00317991">
      <w:pPr>
        <w:rPr>
          <w:sz w:val="22"/>
          <w:szCs w:val="22"/>
        </w:rPr>
      </w:pPr>
      <w:r w:rsidRPr="001A689F">
        <w:rPr>
          <w:sz w:val="22"/>
          <w:szCs w:val="22"/>
        </w:rPr>
        <w:t xml:space="preserve">Škola vede ze zákona odděleně evidenci úrazů zaměstnanců a evidenci úrazů žáků. </w:t>
      </w:r>
    </w:p>
    <w:p w:rsidR="00C70D7F" w:rsidRPr="001A689F" w:rsidRDefault="00C70D7F" w:rsidP="00317991">
      <w:pPr>
        <w:rPr>
          <w:sz w:val="22"/>
          <w:szCs w:val="22"/>
        </w:rPr>
      </w:pPr>
    </w:p>
    <w:p w:rsidR="00C70D7F" w:rsidRPr="00B55FD8" w:rsidRDefault="00C70D7F" w:rsidP="00317991">
      <w:pPr>
        <w:rPr>
          <w:b/>
          <w:sz w:val="22"/>
          <w:szCs w:val="22"/>
        </w:rPr>
      </w:pPr>
      <w:r w:rsidRPr="00B55FD8">
        <w:rPr>
          <w:b/>
          <w:sz w:val="22"/>
          <w:szCs w:val="22"/>
        </w:rPr>
        <w:t>Zpracovatel:</w:t>
      </w:r>
    </w:p>
    <w:p w:rsidR="00C70D7F" w:rsidRPr="00B55FD8" w:rsidRDefault="00C70D7F" w:rsidP="00317991">
      <w:pPr>
        <w:pStyle w:val="Odstavecseseznamem"/>
        <w:numPr>
          <w:ilvl w:val="0"/>
          <w:numId w:val="11"/>
        </w:numPr>
        <w:spacing w:after="0" w:line="240" w:lineRule="auto"/>
        <w:rPr>
          <w:rFonts w:ascii="Times New Roman" w:hAnsi="Times New Roman" w:cs="Times New Roman"/>
        </w:rPr>
      </w:pPr>
      <w:r w:rsidRPr="00B55FD8">
        <w:rPr>
          <w:rFonts w:ascii="Times New Roman" w:hAnsi="Times New Roman" w:cs="Times New Roman"/>
        </w:rPr>
        <w:t>Interní: pracovník BOZP, pracovníci kanceláře, vedení školy</w:t>
      </w:r>
    </w:p>
    <w:p w:rsidR="00C70D7F" w:rsidRPr="00B55FD8" w:rsidRDefault="00C70D7F" w:rsidP="00317991">
      <w:pPr>
        <w:pStyle w:val="Odstavecseseznamem"/>
        <w:numPr>
          <w:ilvl w:val="0"/>
          <w:numId w:val="11"/>
        </w:numPr>
        <w:spacing w:after="0" w:line="240" w:lineRule="auto"/>
        <w:rPr>
          <w:rFonts w:ascii="Times New Roman" w:hAnsi="Times New Roman" w:cs="Times New Roman"/>
        </w:rPr>
      </w:pPr>
      <w:r w:rsidRPr="00B55FD8">
        <w:rPr>
          <w:rFonts w:ascii="Times New Roman" w:hAnsi="Times New Roman" w:cs="Times New Roman"/>
        </w:rPr>
        <w:t>Externí: ČŠI, zdravotní pojišťovna (žáci) a Inspektorát práce, odborová organizace, pojišťovna (zaměstnanci)</w:t>
      </w:r>
    </w:p>
    <w:p w:rsidR="00C70D7F" w:rsidRPr="00B55FD8" w:rsidRDefault="00C70D7F" w:rsidP="00317991">
      <w:pPr>
        <w:rPr>
          <w:b/>
          <w:sz w:val="22"/>
          <w:szCs w:val="22"/>
        </w:rPr>
      </w:pPr>
      <w:r w:rsidRPr="00B55FD8">
        <w:rPr>
          <w:b/>
          <w:sz w:val="22"/>
          <w:szCs w:val="22"/>
        </w:rPr>
        <w:t>Dokument:</w:t>
      </w:r>
    </w:p>
    <w:p w:rsidR="00C70D7F" w:rsidRPr="00B55FD8" w:rsidRDefault="00C70D7F" w:rsidP="00317991">
      <w:pPr>
        <w:pStyle w:val="Odstavecseseznamem"/>
        <w:numPr>
          <w:ilvl w:val="0"/>
          <w:numId w:val="12"/>
        </w:numPr>
        <w:spacing w:after="0" w:line="240" w:lineRule="auto"/>
        <w:rPr>
          <w:rFonts w:ascii="Times New Roman" w:hAnsi="Times New Roman" w:cs="Times New Roman"/>
        </w:rPr>
      </w:pPr>
      <w:r w:rsidRPr="00B55FD8">
        <w:rPr>
          <w:rFonts w:ascii="Times New Roman" w:hAnsi="Times New Roman" w:cs="Times New Roman"/>
        </w:rPr>
        <w:t>SM 02(2015) k provádění evidence pracovních úrazu a úrazů žáků</w:t>
      </w:r>
    </w:p>
    <w:p w:rsidR="002E181E" w:rsidRPr="00B55FD8" w:rsidRDefault="002E181E" w:rsidP="00317991">
      <w:pPr>
        <w:rPr>
          <w:sz w:val="22"/>
          <w:szCs w:val="22"/>
        </w:rPr>
      </w:pPr>
    </w:p>
    <w:p w:rsidR="00C70D7F" w:rsidRPr="001A689F" w:rsidRDefault="00C70D7F" w:rsidP="00317991">
      <w:pPr>
        <w:rPr>
          <w:b/>
          <w:sz w:val="22"/>
          <w:szCs w:val="22"/>
        </w:rPr>
      </w:pPr>
      <w:r w:rsidRPr="001A689F">
        <w:rPr>
          <w:b/>
          <w:sz w:val="22"/>
          <w:szCs w:val="22"/>
        </w:rPr>
        <w:lastRenderedPageBreak/>
        <w:t>5.5 Správní řízení</w:t>
      </w:r>
    </w:p>
    <w:p w:rsidR="00C70D7F" w:rsidRPr="001A689F" w:rsidRDefault="00C70D7F" w:rsidP="00317991">
      <w:pPr>
        <w:pStyle w:val="Styl8"/>
        <w:ind w:left="0" w:firstLine="0"/>
        <w:rPr>
          <w:rFonts w:ascii="Times New Roman" w:hAnsi="Times New Roman" w:cs="Times New Roman"/>
          <w:bCs/>
        </w:rPr>
      </w:pPr>
      <w:r w:rsidRPr="001A689F">
        <w:rPr>
          <w:rFonts w:ascii="Times New Roman" w:hAnsi="Times New Roman" w:cs="Times New Roman"/>
        </w:rPr>
        <w:t xml:space="preserve">Jedná se o rozhodování ředitele školy o právech a povinnostech v oblasti státní správy podle </w:t>
      </w:r>
      <w:r w:rsidRPr="001A689F">
        <w:rPr>
          <w:rFonts w:ascii="Times New Roman" w:hAnsi="Times New Roman" w:cs="Times New Roman"/>
          <w:bCs/>
        </w:rPr>
        <w:t>§ 165 odst. 2</w:t>
      </w:r>
      <w:r w:rsidRPr="001A689F">
        <w:rPr>
          <w:rFonts w:ascii="Times New Roman" w:hAnsi="Times New Roman" w:cs="Times New Roman"/>
        </w:rPr>
        <w:t xml:space="preserve"> a </w:t>
      </w:r>
      <w:r w:rsidRPr="001A689F">
        <w:rPr>
          <w:rFonts w:ascii="Times New Roman" w:hAnsi="Times New Roman" w:cs="Times New Roman"/>
          <w:bCs/>
        </w:rPr>
        <w:t xml:space="preserve">§ 183 odst. 1 školského zákona. Procesy v rámci správního řízení nejsou nastaveny vnitřními dokumenty školy, ale zákonem 500/2004 </w:t>
      </w:r>
      <w:proofErr w:type="spellStart"/>
      <w:r w:rsidRPr="001A689F">
        <w:rPr>
          <w:rFonts w:ascii="Times New Roman" w:hAnsi="Times New Roman" w:cs="Times New Roman"/>
          <w:bCs/>
        </w:rPr>
        <w:t>Sb</w:t>
      </w:r>
      <w:proofErr w:type="spellEnd"/>
      <w:r w:rsidRPr="001A689F">
        <w:rPr>
          <w:rFonts w:ascii="Times New Roman" w:hAnsi="Times New Roman" w:cs="Times New Roman"/>
          <w:bCs/>
        </w:rPr>
        <w:t>, správní řád.</w:t>
      </w:r>
    </w:p>
    <w:p w:rsidR="00C70D7F" w:rsidRPr="001A689F" w:rsidRDefault="00C70D7F" w:rsidP="00317991">
      <w:pPr>
        <w:pStyle w:val="Styl8"/>
        <w:rPr>
          <w:rFonts w:ascii="Times New Roman" w:hAnsi="Times New Roman" w:cs="Times New Roman"/>
        </w:rPr>
      </w:pPr>
    </w:p>
    <w:p w:rsidR="00C70D7F" w:rsidRPr="00B55FD8" w:rsidRDefault="00C70D7F" w:rsidP="00317991">
      <w:pPr>
        <w:pStyle w:val="Styl8"/>
        <w:rPr>
          <w:rFonts w:ascii="Times New Roman" w:hAnsi="Times New Roman" w:cs="Times New Roman"/>
          <w:b/>
        </w:rPr>
      </w:pPr>
      <w:r w:rsidRPr="00B55FD8">
        <w:rPr>
          <w:rFonts w:ascii="Times New Roman" w:hAnsi="Times New Roman" w:cs="Times New Roman"/>
          <w:b/>
        </w:rPr>
        <w:t>Zpracovatel:</w:t>
      </w:r>
    </w:p>
    <w:p w:rsidR="00C70D7F" w:rsidRPr="00B55FD8" w:rsidRDefault="00C70D7F" w:rsidP="00317991">
      <w:pPr>
        <w:pStyle w:val="Styl8"/>
        <w:numPr>
          <w:ilvl w:val="0"/>
          <w:numId w:val="12"/>
        </w:numPr>
        <w:rPr>
          <w:rFonts w:ascii="Times New Roman" w:hAnsi="Times New Roman" w:cs="Times New Roman"/>
        </w:rPr>
      </w:pPr>
      <w:r w:rsidRPr="00B55FD8">
        <w:rPr>
          <w:rFonts w:ascii="Times New Roman" w:hAnsi="Times New Roman" w:cs="Times New Roman"/>
        </w:rPr>
        <w:t>Vedení školy, pracovníci kanceláře</w:t>
      </w:r>
    </w:p>
    <w:p w:rsidR="00C70D7F" w:rsidRPr="001A689F" w:rsidRDefault="00C70D7F" w:rsidP="00317991">
      <w:pPr>
        <w:rPr>
          <w:sz w:val="22"/>
          <w:szCs w:val="22"/>
        </w:rPr>
      </w:pPr>
    </w:p>
    <w:p w:rsidR="00C70D7F" w:rsidRPr="001A689F" w:rsidRDefault="00C70D7F" w:rsidP="00317991">
      <w:pPr>
        <w:rPr>
          <w:b/>
          <w:sz w:val="22"/>
          <w:szCs w:val="22"/>
        </w:rPr>
      </w:pPr>
      <w:r w:rsidRPr="001A689F">
        <w:rPr>
          <w:b/>
          <w:sz w:val="22"/>
          <w:szCs w:val="22"/>
        </w:rPr>
        <w:t>5.6 Výchovně vzdělávací proces</w:t>
      </w:r>
    </w:p>
    <w:p w:rsidR="00C70D7F" w:rsidRPr="001A689F" w:rsidRDefault="00C70D7F" w:rsidP="00317991">
      <w:pPr>
        <w:rPr>
          <w:sz w:val="22"/>
          <w:szCs w:val="22"/>
        </w:rPr>
      </w:pPr>
      <w:r w:rsidRPr="001A689F">
        <w:rPr>
          <w:sz w:val="22"/>
          <w:szCs w:val="22"/>
        </w:rPr>
        <w:t>Výchovně vzdělávací proces je pro potřeby tohoto dokumentu rozdělen do tří skupin:</w:t>
      </w:r>
    </w:p>
    <w:p w:rsidR="00C70D7F" w:rsidRPr="001A689F" w:rsidRDefault="00C70D7F" w:rsidP="00317991">
      <w:pPr>
        <w:rPr>
          <w:sz w:val="22"/>
          <w:szCs w:val="22"/>
        </w:rPr>
      </w:pPr>
      <w:r w:rsidRPr="001A689F">
        <w:rPr>
          <w:sz w:val="22"/>
          <w:szCs w:val="22"/>
        </w:rPr>
        <w:t>5.6.1 Edukační proces</w:t>
      </w:r>
    </w:p>
    <w:p w:rsidR="00C70D7F" w:rsidRPr="001A689F" w:rsidRDefault="00C70D7F" w:rsidP="00317991">
      <w:pPr>
        <w:rPr>
          <w:sz w:val="22"/>
          <w:szCs w:val="22"/>
        </w:rPr>
      </w:pPr>
      <w:r w:rsidRPr="001A689F">
        <w:rPr>
          <w:sz w:val="22"/>
          <w:szCs w:val="22"/>
        </w:rPr>
        <w:t>5.6.2 Akce konané mimo školu</w:t>
      </w:r>
    </w:p>
    <w:p w:rsidR="00C70D7F" w:rsidRPr="001A689F" w:rsidRDefault="00C70D7F" w:rsidP="00317991">
      <w:pPr>
        <w:rPr>
          <w:sz w:val="22"/>
          <w:szCs w:val="22"/>
        </w:rPr>
      </w:pPr>
      <w:r w:rsidRPr="001A689F">
        <w:rPr>
          <w:sz w:val="22"/>
          <w:szCs w:val="22"/>
        </w:rPr>
        <w:t>5.6.3 Poradenství</w:t>
      </w:r>
    </w:p>
    <w:p w:rsidR="00C70D7F" w:rsidRPr="001A689F" w:rsidRDefault="00C70D7F" w:rsidP="00317991">
      <w:pPr>
        <w:rPr>
          <w:sz w:val="22"/>
          <w:szCs w:val="22"/>
        </w:rPr>
      </w:pPr>
    </w:p>
    <w:p w:rsidR="00C70D7F" w:rsidRPr="001A689F" w:rsidRDefault="00C70D7F" w:rsidP="00317991">
      <w:pPr>
        <w:jc w:val="both"/>
        <w:rPr>
          <w:b/>
          <w:sz w:val="22"/>
          <w:szCs w:val="22"/>
        </w:rPr>
      </w:pPr>
      <w:r w:rsidRPr="001A689F">
        <w:rPr>
          <w:b/>
          <w:sz w:val="22"/>
          <w:szCs w:val="22"/>
        </w:rPr>
        <w:t xml:space="preserve">5.6.1 Edukační  proces  </w:t>
      </w:r>
    </w:p>
    <w:p w:rsidR="00C70D7F" w:rsidRPr="001A689F" w:rsidRDefault="00C70D7F" w:rsidP="00317991">
      <w:pPr>
        <w:jc w:val="both"/>
        <w:rPr>
          <w:sz w:val="22"/>
          <w:szCs w:val="22"/>
        </w:rPr>
      </w:pPr>
      <w:r w:rsidRPr="001A689F">
        <w:rPr>
          <w:sz w:val="22"/>
          <w:szCs w:val="22"/>
        </w:rPr>
        <w:t xml:space="preserve">Osobní údaje zpracovávané za účelem zachycení průběhu a výsledků výchovy a vzdělávání a bezpečnosti žáků jsou: </w:t>
      </w:r>
    </w:p>
    <w:p w:rsidR="00C70D7F" w:rsidRPr="001A689F" w:rsidRDefault="00C70D7F" w:rsidP="00317991">
      <w:pPr>
        <w:pStyle w:val="Odstavecseseznamem"/>
        <w:numPr>
          <w:ilvl w:val="0"/>
          <w:numId w:val="13"/>
        </w:numPr>
        <w:spacing w:after="0" w:line="240" w:lineRule="auto"/>
        <w:jc w:val="both"/>
        <w:rPr>
          <w:rFonts w:ascii="Times New Roman" w:hAnsi="Times New Roman" w:cs="Times New Roman"/>
        </w:rPr>
      </w:pPr>
      <w:r w:rsidRPr="001A689F">
        <w:rPr>
          <w:rFonts w:ascii="Times New Roman" w:hAnsi="Times New Roman" w:cs="Times New Roman"/>
          <w:b/>
        </w:rPr>
        <w:t>průběžné hodnocení výchovy a vzdělávání</w:t>
      </w:r>
      <w:r w:rsidRPr="001A689F">
        <w:rPr>
          <w:rFonts w:ascii="Times New Roman" w:hAnsi="Times New Roman" w:cs="Times New Roman"/>
        </w:rPr>
        <w:t xml:space="preserve"> (evidence hodnocení, </w:t>
      </w:r>
      <w:r w:rsidRPr="001A689F">
        <w:rPr>
          <w:rFonts w:ascii="Times New Roman" w:hAnsi="Times New Roman" w:cs="Times New Roman"/>
          <w:lang w:eastAsia="cs-CZ"/>
        </w:rPr>
        <w:t>písemné, výtvarné a audiovizuální produkty a projevy konkrétního žáka, kázeňská opatření</w:t>
      </w:r>
      <w:r w:rsidRPr="001A689F">
        <w:rPr>
          <w:rFonts w:ascii="Times New Roman" w:hAnsi="Times New Roman" w:cs="Times New Roman"/>
        </w:rPr>
        <w:t xml:space="preserve">). Jsou zpracovávány v určené pedagogické dokumentaci (viz čl. 5.3) a v elektronických databázích „Bakaláři“, „Evidence hodnocení“ a „IS </w:t>
      </w:r>
      <w:proofErr w:type="spellStart"/>
      <w:r w:rsidRPr="001A689F">
        <w:rPr>
          <w:rFonts w:ascii="Times New Roman" w:hAnsi="Times New Roman" w:cs="Times New Roman"/>
        </w:rPr>
        <w:t>Certis</w:t>
      </w:r>
      <w:proofErr w:type="spellEnd"/>
      <w:r w:rsidRPr="001A689F">
        <w:rPr>
          <w:rFonts w:ascii="Times New Roman" w:hAnsi="Times New Roman" w:cs="Times New Roman"/>
        </w:rPr>
        <w:t xml:space="preserve">“. </w:t>
      </w:r>
    </w:p>
    <w:p w:rsidR="00C70D7F" w:rsidRPr="001A689F" w:rsidRDefault="00C70D7F" w:rsidP="00317991">
      <w:pPr>
        <w:pStyle w:val="Odstavecseseznamem"/>
        <w:numPr>
          <w:ilvl w:val="0"/>
          <w:numId w:val="13"/>
        </w:numPr>
        <w:spacing w:after="0" w:line="240" w:lineRule="auto"/>
        <w:jc w:val="both"/>
        <w:rPr>
          <w:rFonts w:ascii="Times New Roman" w:hAnsi="Times New Roman" w:cs="Times New Roman"/>
        </w:rPr>
      </w:pPr>
      <w:r w:rsidRPr="001A689F">
        <w:rPr>
          <w:rFonts w:ascii="Times New Roman" w:hAnsi="Times New Roman" w:cs="Times New Roman"/>
          <w:b/>
        </w:rPr>
        <w:t>doklady o přijímání uchazečů ke vzdělávání, o průběhu vzdělávání a jeho ukončování</w:t>
      </w:r>
      <w:r w:rsidRPr="001A689F">
        <w:rPr>
          <w:rFonts w:ascii="Times New Roman" w:hAnsi="Times New Roman" w:cs="Times New Roman"/>
        </w:rPr>
        <w:t xml:space="preserve"> (výsledky přijímacích zkoušek, vysvědčení). Jsou zpracovávány v určené pedagogické dokumentaci (viz čl. 5.3) a v elektronických databázích „Bakaláři“, „Evidence hodnocení“ a „IS </w:t>
      </w:r>
      <w:proofErr w:type="spellStart"/>
      <w:r w:rsidRPr="001A689F">
        <w:rPr>
          <w:rFonts w:ascii="Times New Roman" w:hAnsi="Times New Roman" w:cs="Times New Roman"/>
        </w:rPr>
        <w:t>Certis</w:t>
      </w:r>
      <w:proofErr w:type="spellEnd"/>
      <w:r w:rsidRPr="001A689F">
        <w:rPr>
          <w:rFonts w:ascii="Times New Roman" w:hAnsi="Times New Roman" w:cs="Times New Roman"/>
        </w:rPr>
        <w:t>“.</w:t>
      </w:r>
    </w:p>
    <w:p w:rsidR="00C70D7F" w:rsidRPr="001A689F" w:rsidRDefault="00C70D7F" w:rsidP="00317991">
      <w:pPr>
        <w:pStyle w:val="Odstavecseseznamem"/>
        <w:numPr>
          <w:ilvl w:val="0"/>
          <w:numId w:val="13"/>
        </w:numPr>
        <w:spacing w:after="0" w:line="240" w:lineRule="auto"/>
        <w:jc w:val="both"/>
        <w:rPr>
          <w:rFonts w:ascii="Times New Roman" w:hAnsi="Times New Roman" w:cs="Times New Roman"/>
        </w:rPr>
      </w:pPr>
      <w:r w:rsidRPr="001A689F">
        <w:rPr>
          <w:rFonts w:ascii="Times New Roman" w:hAnsi="Times New Roman" w:cs="Times New Roman"/>
          <w:b/>
        </w:rPr>
        <w:t>evidence absence a její omlouvání</w:t>
      </w:r>
      <w:r w:rsidRPr="001A689F">
        <w:rPr>
          <w:rFonts w:ascii="Times New Roman" w:hAnsi="Times New Roman" w:cs="Times New Roman"/>
        </w:rPr>
        <w:t xml:space="preserve"> (třídní kniha, omluvný list) Jsou zpracovávány v určené pedagogické dokumentaci (viz čl. 5.3) a v elektronických databázích „Bakaláři“, „Evidence hodnocení“ a „IS </w:t>
      </w:r>
      <w:proofErr w:type="spellStart"/>
      <w:r w:rsidRPr="001A689F">
        <w:rPr>
          <w:rFonts w:ascii="Times New Roman" w:hAnsi="Times New Roman" w:cs="Times New Roman"/>
        </w:rPr>
        <w:t>Certis</w:t>
      </w:r>
      <w:proofErr w:type="spellEnd"/>
      <w:r w:rsidRPr="001A689F">
        <w:rPr>
          <w:rFonts w:ascii="Times New Roman" w:hAnsi="Times New Roman" w:cs="Times New Roman"/>
        </w:rPr>
        <w:t>“. Omluvné listy</w:t>
      </w:r>
    </w:p>
    <w:p w:rsidR="00C70D7F" w:rsidRPr="001A689F" w:rsidRDefault="00C70D7F" w:rsidP="00317991">
      <w:pPr>
        <w:pStyle w:val="Odstavecseseznamem"/>
        <w:numPr>
          <w:ilvl w:val="0"/>
          <w:numId w:val="13"/>
        </w:numPr>
        <w:spacing w:after="0" w:line="240" w:lineRule="auto"/>
        <w:jc w:val="both"/>
        <w:rPr>
          <w:rFonts w:ascii="Times New Roman" w:hAnsi="Times New Roman" w:cs="Times New Roman"/>
        </w:rPr>
      </w:pPr>
      <w:r w:rsidRPr="001A689F">
        <w:rPr>
          <w:rFonts w:ascii="Times New Roman" w:hAnsi="Times New Roman" w:cs="Times New Roman"/>
          <w:b/>
        </w:rPr>
        <w:t>evidence poučení o bezpečnosti žáků a organizační seznamy</w:t>
      </w:r>
      <w:r w:rsidRPr="001A689F">
        <w:rPr>
          <w:rFonts w:ascii="Times New Roman" w:hAnsi="Times New Roman" w:cs="Times New Roman"/>
        </w:rPr>
        <w:t xml:space="preserve">. Pokud není vnitřním dokumentem uvedeno jinak, je uložena pedagogem, který za poučení odpovídá na nepřístupném místě po dobu, po kterou je třeba případné poučení doložit.  </w:t>
      </w:r>
    </w:p>
    <w:p w:rsidR="00C70D7F" w:rsidRPr="001A689F" w:rsidRDefault="00C70D7F" w:rsidP="00317991">
      <w:pPr>
        <w:pStyle w:val="Bezmezer"/>
        <w:jc w:val="both"/>
        <w:rPr>
          <w:rFonts w:ascii="Times New Roman" w:hAnsi="Times New Roman" w:cs="Times New Roman"/>
        </w:rPr>
      </w:pPr>
      <w:r w:rsidRPr="001A689F">
        <w:rPr>
          <w:rFonts w:ascii="Times New Roman" w:hAnsi="Times New Roman" w:cs="Times New Roman"/>
          <w:lang w:eastAsia="cs-CZ"/>
        </w:rPr>
        <w:t>Písemné, výtvarné a audiovizuální produkty a projevy konkrétního žáka mohou být na základě informovaného souhlasu zveřejněny za účelem výzdoby a prezentace školy a informování o dosažených úspěších konkrétního žáka (jméno příjmení, třída, rok vzniku produktu/projevu)</w:t>
      </w:r>
      <w:r w:rsidRPr="001A689F">
        <w:rPr>
          <w:rFonts w:ascii="Times New Roman" w:hAnsi="Times New Roman" w:cs="Times New Roman"/>
        </w:rPr>
        <w:t xml:space="preserve"> Z edukačního procesu mohou být zpracovány fotografie a videa za účelem prezentace školních akcí (bez uvedení konkrétních adresných údajů).</w:t>
      </w:r>
    </w:p>
    <w:p w:rsidR="00C70D7F" w:rsidRPr="001A689F" w:rsidRDefault="00C70D7F" w:rsidP="00317991">
      <w:pPr>
        <w:rPr>
          <w:sz w:val="22"/>
          <w:szCs w:val="22"/>
        </w:rPr>
      </w:pPr>
    </w:p>
    <w:p w:rsidR="00C70D7F" w:rsidRPr="00B55FD8" w:rsidRDefault="00C70D7F" w:rsidP="00317991">
      <w:pPr>
        <w:rPr>
          <w:b/>
          <w:sz w:val="22"/>
          <w:szCs w:val="22"/>
        </w:rPr>
      </w:pPr>
      <w:r w:rsidRPr="00B55FD8">
        <w:rPr>
          <w:b/>
          <w:sz w:val="22"/>
          <w:szCs w:val="22"/>
        </w:rPr>
        <w:t>Zpracovatel:</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Interní: všichni pedagogičtí pracovníci, pracovníci kanceláře školy</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 xml:space="preserve">Externí: Bakalář, </w:t>
      </w:r>
      <w:proofErr w:type="spellStart"/>
      <w:r w:rsidRPr="00B55FD8">
        <w:rPr>
          <w:rFonts w:ascii="Times New Roman" w:hAnsi="Times New Roman" w:cs="Times New Roman"/>
        </w:rPr>
        <w:t>Gist</w:t>
      </w:r>
      <w:proofErr w:type="spellEnd"/>
      <w:r w:rsidRPr="00B55FD8">
        <w:rPr>
          <w:rFonts w:ascii="Times New Roman" w:hAnsi="Times New Roman" w:cs="Times New Roman"/>
        </w:rPr>
        <w:t xml:space="preserve">, </w:t>
      </w:r>
      <w:proofErr w:type="spellStart"/>
      <w:r w:rsidRPr="00B55FD8">
        <w:rPr>
          <w:rFonts w:ascii="Times New Roman" w:hAnsi="Times New Roman" w:cs="Times New Roman"/>
        </w:rPr>
        <w:t>Cermat</w:t>
      </w:r>
      <w:proofErr w:type="spellEnd"/>
    </w:p>
    <w:p w:rsidR="00C70D7F" w:rsidRPr="00B55FD8" w:rsidRDefault="00C70D7F" w:rsidP="00317991">
      <w:pPr>
        <w:rPr>
          <w:b/>
          <w:sz w:val="22"/>
          <w:szCs w:val="22"/>
        </w:rPr>
      </w:pPr>
      <w:r w:rsidRPr="00B55FD8">
        <w:rPr>
          <w:b/>
          <w:sz w:val="22"/>
          <w:szCs w:val="22"/>
        </w:rPr>
        <w:t>Dokumenty:</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Viz článek 5.3 Pedagogická dokumentace</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MP 06(2006) - k zajištění bezpečnosti a ochrany zdraví žáků</w:t>
      </w:r>
    </w:p>
    <w:p w:rsidR="00C70D7F" w:rsidRPr="001A689F" w:rsidRDefault="00C70D7F" w:rsidP="00317991">
      <w:pPr>
        <w:rPr>
          <w:sz w:val="22"/>
          <w:szCs w:val="22"/>
        </w:rPr>
      </w:pPr>
    </w:p>
    <w:p w:rsidR="00C70D7F" w:rsidRPr="001A689F" w:rsidRDefault="00C70D7F" w:rsidP="00317991">
      <w:pPr>
        <w:rPr>
          <w:b/>
          <w:sz w:val="22"/>
          <w:szCs w:val="22"/>
        </w:rPr>
      </w:pPr>
      <w:r w:rsidRPr="001A689F">
        <w:rPr>
          <w:b/>
          <w:sz w:val="22"/>
          <w:szCs w:val="22"/>
        </w:rPr>
        <w:t xml:space="preserve">5.6.2 </w:t>
      </w:r>
      <w:r w:rsidR="002E181E">
        <w:rPr>
          <w:b/>
          <w:sz w:val="22"/>
          <w:szCs w:val="22"/>
        </w:rPr>
        <w:t>A</w:t>
      </w:r>
      <w:r w:rsidRPr="001A689F">
        <w:rPr>
          <w:b/>
          <w:sz w:val="22"/>
          <w:szCs w:val="22"/>
        </w:rPr>
        <w:t>kce konané mimo školu</w:t>
      </w:r>
    </w:p>
    <w:p w:rsidR="00C70D7F" w:rsidRPr="001A689F" w:rsidRDefault="00C70D7F" w:rsidP="00317991">
      <w:pPr>
        <w:pStyle w:val="Bezmezer"/>
        <w:jc w:val="both"/>
        <w:rPr>
          <w:rFonts w:ascii="Times New Roman" w:hAnsi="Times New Roman" w:cs="Times New Roman"/>
        </w:rPr>
      </w:pPr>
      <w:r w:rsidRPr="001A689F">
        <w:rPr>
          <w:rFonts w:ascii="Times New Roman" w:hAnsi="Times New Roman" w:cs="Times New Roman"/>
        </w:rPr>
        <w:t xml:space="preserve">Mezi akce organizované mimo školu, mezi které patří: kurzy, exkurze, zájezdy, projekty, přednášky, kulturní představení. (Z povahy akce se zpracovává zpravidla o jméno příjmení, případně datum narození. Ve výjimečných případech, zejména vícedenních a zahraničních akcí se zpracovávají i rodné číslo, číslo OP, číslo a datum </w:t>
      </w:r>
      <w:proofErr w:type="spellStart"/>
      <w:r w:rsidRPr="001A689F">
        <w:rPr>
          <w:rFonts w:ascii="Times New Roman" w:hAnsi="Times New Roman" w:cs="Times New Roman"/>
        </w:rPr>
        <w:t>expirace</w:t>
      </w:r>
      <w:proofErr w:type="spellEnd"/>
      <w:r w:rsidRPr="001A689F">
        <w:rPr>
          <w:rFonts w:ascii="Times New Roman" w:hAnsi="Times New Roman" w:cs="Times New Roman"/>
        </w:rPr>
        <w:t xml:space="preserve"> cestovního pasu, adresy, kontakty na účastníky a zák. zástupce, informace o pojištění). Dále se jedná o organizování a účast na soutěžích a olympiádách (jméno, příjmení, datum narození, ročník).</w:t>
      </w:r>
    </w:p>
    <w:p w:rsidR="00C70D7F" w:rsidRPr="001A689F" w:rsidRDefault="00C70D7F" w:rsidP="00317991">
      <w:pPr>
        <w:pStyle w:val="Bezmezer"/>
        <w:jc w:val="both"/>
        <w:rPr>
          <w:rFonts w:ascii="Times New Roman" w:hAnsi="Times New Roman" w:cs="Times New Roman"/>
        </w:rPr>
      </w:pPr>
      <w:r w:rsidRPr="001A689F">
        <w:rPr>
          <w:rFonts w:ascii="Times New Roman" w:hAnsi="Times New Roman" w:cs="Times New Roman"/>
        </w:rPr>
        <w:t>Konkrétní zpracovávané osobní údaje jsou součástí přihlášek (vícedenní akce), k realizování ostatních aktivit  jsou zpracovávány seznamy. Z akcí konaných mimo školu mohou být zpracovány fotografie a videa za účelem prezentace školních akcí (bez uvedení konkrétních adresných údajů).</w:t>
      </w:r>
    </w:p>
    <w:p w:rsidR="00C70D7F" w:rsidRPr="00B55FD8" w:rsidRDefault="00C70D7F" w:rsidP="00317991">
      <w:pPr>
        <w:rPr>
          <w:b/>
          <w:sz w:val="22"/>
          <w:szCs w:val="22"/>
        </w:rPr>
      </w:pPr>
      <w:r w:rsidRPr="00B55FD8">
        <w:rPr>
          <w:b/>
          <w:sz w:val="22"/>
          <w:szCs w:val="22"/>
        </w:rPr>
        <w:lastRenderedPageBreak/>
        <w:t>Zpracovatel:</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Interní: všichni pedagogičtí pracovníci, pracovníci kanceláře školy</w:t>
      </w:r>
    </w:p>
    <w:p w:rsidR="00C70D7F" w:rsidRPr="00B55FD8" w:rsidRDefault="00C70D7F" w:rsidP="00317991">
      <w:pPr>
        <w:pStyle w:val="Odstavecseseznamem"/>
        <w:numPr>
          <w:ilvl w:val="0"/>
          <w:numId w:val="9"/>
        </w:numPr>
        <w:spacing w:after="0" w:line="240" w:lineRule="auto"/>
        <w:rPr>
          <w:rFonts w:ascii="Times New Roman" w:hAnsi="Times New Roman" w:cs="Times New Roman"/>
        </w:rPr>
      </w:pPr>
      <w:r w:rsidRPr="00B55FD8">
        <w:rPr>
          <w:rFonts w:ascii="Times New Roman" w:hAnsi="Times New Roman" w:cs="Times New Roman"/>
        </w:rPr>
        <w:t>Externí: poskytovatelé služeb, organizátoři akcí</w:t>
      </w:r>
    </w:p>
    <w:p w:rsidR="00C70D7F" w:rsidRPr="00B55FD8" w:rsidRDefault="00C70D7F" w:rsidP="00317991">
      <w:pPr>
        <w:rPr>
          <w:b/>
          <w:sz w:val="22"/>
          <w:szCs w:val="22"/>
        </w:rPr>
      </w:pPr>
      <w:r w:rsidRPr="00B55FD8">
        <w:rPr>
          <w:b/>
          <w:sz w:val="22"/>
          <w:szCs w:val="22"/>
        </w:rPr>
        <w:t>Dokumenty:</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Viz článek 5.3 Pedagogická dokumentace</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MP 11(2006)  k pořádání sportovně-turistického kurzu</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MP 10(2006)  ke konání lyžařského kurzu</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MP 01(2012)  ke konání školních akcí</w:t>
      </w:r>
    </w:p>
    <w:p w:rsidR="00C70D7F" w:rsidRPr="00B55FD8" w:rsidRDefault="00C70D7F" w:rsidP="00317991">
      <w:pPr>
        <w:pStyle w:val="Odstavecseseznamem"/>
        <w:numPr>
          <w:ilvl w:val="0"/>
          <w:numId w:val="14"/>
        </w:numPr>
        <w:spacing w:after="0" w:line="240" w:lineRule="auto"/>
        <w:rPr>
          <w:rFonts w:ascii="Times New Roman" w:hAnsi="Times New Roman" w:cs="Times New Roman"/>
        </w:rPr>
      </w:pPr>
      <w:r w:rsidRPr="00B55FD8">
        <w:rPr>
          <w:rFonts w:ascii="Times New Roman" w:hAnsi="Times New Roman" w:cs="Times New Roman"/>
        </w:rPr>
        <w:t>MP 06(2006) - k zajištění bezpečnosti a ochrany zdraví žáků</w:t>
      </w:r>
    </w:p>
    <w:p w:rsidR="00C70D7F" w:rsidRPr="001A689F" w:rsidRDefault="00C70D7F" w:rsidP="00317991">
      <w:pPr>
        <w:rPr>
          <w:sz w:val="22"/>
          <w:szCs w:val="22"/>
          <w:u w:val="single"/>
        </w:rPr>
      </w:pPr>
    </w:p>
    <w:p w:rsidR="00C70D7F" w:rsidRPr="001A689F" w:rsidRDefault="00C70D7F" w:rsidP="00317991">
      <w:pPr>
        <w:rPr>
          <w:b/>
          <w:sz w:val="22"/>
          <w:szCs w:val="22"/>
        </w:rPr>
      </w:pPr>
      <w:r w:rsidRPr="001A689F">
        <w:rPr>
          <w:b/>
          <w:sz w:val="22"/>
          <w:szCs w:val="22"/>
        </w:rPr>
        <w:t>5.6.3 Poradenství a spolupráce s externími institucemi podle zvláštních zákonů</w:t>
      </w:r>
    </w:p>
    <w:p w:rsidR="00C70D7F" w:rsidRPr="001A689F" w:rsidRDefault="00C70D7F" w:rsidP="00317991">
      <w:pPr>
        <w:pStyle w:val="Bezmezer"/>
        <w:jc w:val="both"/>
        <w:rPr>
          <w:rFonts w:ascii="Times New Roman" w:eastAsia="Calibri" w:hAnsi="Times New Roman" w:cs="Times New Roman"/>
          <w:lang w:eastAsia="cs-CZ"/>
        </w:rPr>
      </w:pPr>
      <w:r w:rsidRPr="001A689F">
        <w:rPr>
          <w:rFonts w:ascii="Times New Roman" w:hAnsi="Times New Roman" w:cs="Times New Roman"/>
        </w:rPr>
        <w:t xml:space="preserve">S ohledem na komplexnost edukačního procesu je na škole realizováno výchovné, kariérové poradenství. Současně je škola povinna spolupracovat s mnoha externími institucemi podle zvláštních zákonů ve veřejném zájmu nebo při výkonu veřejné moci. V této souvislosti se často jedná o zpracování citlivých osobních údajů. Popis zpracování těchto osobních údajů je uveden v </w:t>
      </w:r>
      <w:r w:rsidRPr="001A689F">
        <w:rPr>
          <w:rFonts w:ascii="Times New Roman" w:eastAsia="Calibri" w:hAnsi="Times New Roman" w:cs="Times New Roman"/>
          <w:lang w:eastAsia="cs-CZ"/>
        </w:rPr>
        <w:t>Příloze 1: Přehled zpracovávaných osobních údajů na Gymnáziu J. K. Tyla</w:t>
      </w:r>
    </w:p>
    <w:p w:rsidR="00C70D7F" w:rsidRPr="001A689F" w:rsidRDefault="00C70D7F" w:rsidP="00317991">
      <w:pPr>
        <w:rPr>
          <w:sz w:val="22"/>
          <w:szCs w:val="22"/>
        </w:rPr>
      </w:pPr>
    </w:p>
    <w:p w:rsidR="00C70D7F" w:rsidRPr="00920B92" w:rsidRDefault="00C70D7F" w:rsidP="00317991">
      <w:pPr>
        <w:rPr>
          <w:b/>
          <w:sz w:val="22"/>
          <w:szCs w:val="22"/>
        </w:rPr>
      </w:pPr>
      <w:r w:rsidRPr="00920B92">
        <w:rPr>
          <w:b/>
          <w:sz w:val="22"/>
          <w:szCs w:val="22"/>
        </w:rPr>
        <w:t xml:space="preserve">Zpracovatel: </w:t>
      </w:r>
    </w:p>
    <w:p w:rsidR="00C70D7F" w:rsidRPr="00920B92" w:rsidRDefault="00C70D7F" w:rsidP="00317991">
      <w:pPr>
        <w:pStyle w:val="Odstavecseseznamem"/>
        <w:numPr>
          <w:ilvl w:val="0"/>
          <w:numId w:val="15"/>
        </w:numPr>
        <w:spacing w:after="0" w:line="240" w:lineRule="auto"/>
        <w:rPr>
          <w:rFonts w:ascii="Times New Roman" w:hAnsi="Times New Roman" w:cs="Times New Roman"/>
        </w:rPr>
      </w:pPr>
      <w:r w:rsidRPr="00920B92">
        <w:rPr>
          <w:rFonts w:ascii="Times New Roman" w:hAnsi="Times New Roman" w:cs="Times New Roman"/>
        </w:rPr>
        <w:t>Vedení školy, pedagogičtí pracovníci, pracovníci kanceláře</w:t>
      </w:r>
    </w:p>
    <w:p w:rsidR="00C70D7F" w:rsidRPr="00920B92" w:rsidRDefault="00C70D7F" w:rsidP="00317991">
      <w:pPr>
        <w:rPr>
          <w:b/>
          <w:sz w:val="22"/>
          <w:szCs w:val="22"/>
        </w:rPr>
      </w:pPr>
      <w:r w:rsidRPr="00920B92">
        <w:rPr>
          <w:b/>
          <w:sz w:val="22"/>
          <w:szCs w:val="22"/>
        </w:rPr>
        <w:t xml:space="preserve">Dokument: </w:t>
      </w:r>
    </w:p>
    <w:p w:rsidR="00C70D7F" w:rsidRPr="00920B92" w:rsidRDefault="00C70D7F" w:rsidP="00317991">
      <w:pPr>
        <w:pStyle w:val="Odstavecseseznamem"/>
        <w:numPr>
          <w:ilvl w:val="0"/>
          <w:numId w:val="15"/>
        </w:numPr>
        <w:spacing w:after="0" w:line="240" w:lineRule="auto"/>
        <w:rPr>
          <w:rFonts w:ascii="Times New Roman" w:hAnsi="Times New Roman" w:cs="Times New Roman"/>
        </w:rPr>
      </w:pPr>
      <w:r w:rsidRPr="00920B92">
        <w:rPr>
          <w:rFonts w:ascii="Times New Roman" w:hAnsi="Times New Roman" w:cs="Times New Roman"/>
        </w:rPr>
        <w:t>MP 01(2015) k evidování a vzdělávání žáků se speciálními studijními potřebami.docx</w:t>
      </w:r>
    </w:p>
    <w:p w:rsidR="00C70D7F" w:rsidRPr="00920B92" w:rsidRDefault="00487F9C" w:rsidP="00317991">
      <w:pPr>
        <w:pStyle w:val="Odstavecseseznamem"/>
        <w:numPr>
          <w:ilvl w:val="0"/>
          <w:numId w:val="15"/>
        </w:numPr>
        <w:spacing w:after="0" w:line="240" w:lineRule="auto"/>
        <w:rPr>
          <w:rFonts w:ascii="Times New Roman" w:hAnsi="Times New Roman" w:cs="Times New Roman"/>
        </w:rPr>
      </w:pPr>
      <w:r w:rsidRPr="00920B92">
        <w:rPr>
          <w:rFonts w:ascii="Times New Roman" w:hAnsi="Times New Roman" w:cs="Times New Roman"/>
        </w:rPr>
        <w:t>MP 01(2018)</w:t>
      </w:r>
      <w:r w:rsidR="00AD5A67">
        <w:rPr>
          <w:rFonts w:ascii="Times New Roman" w:hAnsi="Times New Roman" w:cs="Times New Roman"/>
        </w:rPr>
        <w:t xml:space="preserve"> </w:t>
      </w:r>
      <w:r w:rsidR="00C70D7F" w:rsidRPr="00920B92">
        <w:rPr>
          <w:rFonts w:ascii="Times New Roman" w:hAnsi="Times New Roman" w:cs="Times New Roman"/>
        </w:rPr>
        <w:t>ke kariérovému poradenství</w:t>
      </w:r>
    </w:p>
    <w:p w:rsidR="00C70D7F" w:rsidRPr="001A689F" w:rsidRDefault="00C70D7F" w:rsidP="00317991">
      <w:pPr>
        <w:rPr>
          <w:sz w:val="22"/>
          <w:szCs w:val="22"/>
        </w:rPr>
      </w:pPr>
    </w:p>
    <w:p w:rsidR="00C70D7F" w:rsidRPr="001A689F" w:rsidRDefault="00076ECF" w:rsidP="00317991">
      <w:pPr>
        <w:rPr>
          <w:b/>
          <w:sz w:val="22"/>
          <w:szCs w:val="22"/>
        </w:rPr>
      </w:pPr>
      <w:r w:rsidRPr="001A689F">
        <w:rPr>
          <w:b/>
          <w:sz w:val="22"/>
          <w:szCs w:val="22"/>
        </w:rPr>
        <w:t>5.7</w:t>
      </w:r>
      <w:r w:rsidR="0032640E" w:rsidRPr="001A689F">
        <w:rPr>
          <w:b/>
          <w:sz w:val="22"/>
          <w:szCs w:val="22"/>
        </w:rPr>
        <w:t xml:space="preserve"> Webové, </w:t>
      </w:r>
      <w:proofErr w:type="spellStart"/>
      <w:r w:rsidR="0032640E" w:rsidRPr="001A689F">
        <w:rPr>
          <w:b/>
          <w:sz w:val="22"/>
          <w:szCs w:val="22"/>
        </w:rPr>
        <w:t>facebookové</w:t>
      </w:r>
      <w:proofErr w:type="spellEnd"/>
      <w:r w:rsidR="0032640E" w:rsidRPr="001A689F">
        <w:rPr>
          <w:b/>
          <w:sz w:val="22"/>
          <w:szCs w:val="22"/>
        </w:rPr>
        <w:t xml:space="preserve"> stránky školy a prezentační prostory v areálu školy</w:t>
      </w:r>
    </w:p>
    <w:p w:rsidR="0032640E" w:rsidRPr="001A689F" w:rsidRDefault="0032640E" w:rsidP="00317991">
      <w:pPr>
        <w:jc w:val="both"/>
        <w:rPr>
          <w:sz w:val="22"/>
          <w:szCs w:val="22"/>
        </w:rPr>
      </w:pPr>
      <w:r w:rsidRPr="001A689F">
        <w:rPr>
          <w:sz w:val="22"/>
          <w:szCs w:val="22"/>
        </w:rPr>
        <w:t xml:space="preserve">Škola za účelem informování žáků, zákonných zástupců a veřejnosti používá vlastní webové stránky školy </w:t>
      </w:r>
      <w:r w:rsidRPr="006B1F22">
        <w:rPr>
          <w:sz w:val="22"/>
          <w:szCs w:val="22"/>
        </w:rPr>
        <w:t>(</w:t>
      </w:r>
      <w:hyperlink r:id="rId12" w:history="1">
        <w:r w:rsidR="006B1F22" w:rsidRPr="006B1F22">
          <w:rPr>
            <w:rStyle w:val="Hypertextovodkaz"/>
            <w:color w:val="auto"/>
            <w:sz w:val="22"/>
            <w:szCs w:val="22"/>
          </w:rPr>
          <w:t>www.gjkt.cz</w:t>
        </w:r>
      </w:hyperlink>
      <w:r w:rsidRPr="001A689F">
        <w:rPr>
          <w:sz w:val="22"/>
          <w:szCs w:val="22"/>
        </w:rPr>
        <w:t>)</w:t>
      </w:r>
      <w:r w:rsidR="006B1F22">
        <w:rPr>
          <w:sz w:val="22"/>
          <w:szCs w:val="22"/>
        </w:rPr>
        <w:t xml:space="preserve">, profil na </w:t>
      </w:r>
      <w:proofErr w:type="spellStart"/>
      <w:r w:rsidR="006B1F22">
        <w:rPr>
          <w:sz w:val="22"/>
          <w:szCs w:val="22"/>
        </w:rPr>
        <w:t>facebooku</w:t>
      </w:r>
      <w:proofErr w:type="spellEnd"/>
      <w:r w:rsidR="006B1F22">
        <w:rPr>
          <w:sz w:val="22"/>
          <w:szCs w:val="22"/>
        </w:rPr>
        <w:t xml:space="preserve">, </w:t>
      </w:r>
      <w:proofErr w:type="spellStart"/>
      <w:r w:rsidR="006B1F22">
        <w:rPr>
          <w:sz w:val="22"/>
          <w:szCs w:val="22"/>
        </w:rPr>
        <w:t>instagramu</w:t>
      </w:r>
      <w:proofErr w:type="spellEnd"/>
      <w:r w:rsidR="006B1F22">
        <w:rPr>
          <w:sz w:val="22"/>
          <w:szCs w:val="22"/>
        </w:rPr>
        <w:t xml:space="preserve"> a kanál </w:t>
      </w:r>
      <w:proofErr w:type="spellStart"/>
      <w:r w:rsidR="006B1F22">
        <w:rPr>
          <w:sz w:val="22"/>
          <w:szCs w:val="22"/>
        </w:rPr>
        <w:t>YouTube</w:t>
      </w:r>
      <w:proofErr w:type="spellEnd"/>
      <w:r w:rsidR="006B1F22">
        <w:rPr>
          <w:sz w:val="22"/>
          <w:szCs w:val="22"/>
        </w:rPr>
        <w:t>, dále prostory uvnitř areálu školy</w:t>
      </w:r>
      <w:r w:rsidRPr="001A689F">
        <w:rPr>
          <w:sz w:val="22"/>
          <w:szCs w:val="22"/>
        </w:rPr>
        <w:t xml:space="preserve">. </w:t>
      </w:r>
      <w:r w:rsidR="003E7695" w:rsidRPr="001A689F">
        <w:rPr>
          <w:sz w:val="22"/>
          <w:szCs w:val="22"/>
        </w:rPr>
        <w:t>Za tímto účelem zpracovává:</w:t>
      </w:r>
    </w:p>
    <w:p w:rsidR="003E7695" w:rsidRPr="001A689F" w:rsidRDefault="00076ECF" w:rsidP="00317991">
      <w:pPr>
        <w:pStyle w:val="Bezmezer"/>
        <w:numPr>
          <w:ilvl w:val="0"/>
          <w:numId w:val="20"/>
        </w:numPr>
        <w:jc w:val="both"/>
        <w:rPr>
          <w:rFonts w:ascii="Times New Roman" w:hAnsi="Times New Roman" w:cs="Times New Roman"/>
        </w:rPr>
      </w:pPr>
      <w:r w:rsidRPr="001A689F">
        <w:rPr>
          <w:rFonts w:ascii="Times New Roman" w:hAnsi="Times New Roman" w:cs="Times New Roman"/>
        </w:rPr>
        <w:t>fotografie a videa za účelem prezentace školních akcí (bez uvedení konkrétních adresných údajů)</w:t>
      </w:r>
      <w:r w:rsidR="003E7695" w:rsidRPr="001A689F">
        <w:rPr>
          <w:rFonts w:ascii="Times New Roman" w:hAnsi="Times New Roman" w:cs="Times New Roman"/>
        </w:rPr>
        <w:t xml:space="preserve"> </w:t>
      </w:r>
    </w:p>
    <w:p w:rsidR="00076ECF" w:rsidRPr="001A689F" w:rsidRDefault="00076ECF" w:rsidP="00317991">
      <w:pPr>
        <w:pStyle w:val="Bezmezer"/>
        <w:numPr>
          <w:ilvl w:val="0"/>
          <w:numId w:val="20"/>
        </w:numPr>
        <w:jc w:val="both"/>
        <w:rPr>
          <w:rFonts w:ascii="Times New Roman" w:hAnsi="Times New Roman" w:cs="Times New Roman"/>
          <w:lang w:eastAsia="cs-CZ"/>
        </w:rPr>
      </w:pPr>
      <w:r w:rsidRPr="001A689F">
        <w:rPr>
          <w:rFonts w:ascii="Times New Roman" w:hAnsi="Times New Roman" w:cs="Times New Roman"/>
          <w:lang w:eastAsia="cs-CZ"/>
        </w:rPr>
        <w:t>písemné, výtvarné a audiovizuální produkty a projevy konkrétního žáka za účelem výzdoby a prezentace školy a informování o dosažených úspěších konkrétního žáka (jméno, příjmení, třída, rok vzniku produktu/projevu)</w:t>
      </w:r>
    </w:p>
    <w:p w:rsidR="00B96FE9" w:rsidRPr="001A689F" w:rsidRDefault="00700FA3" w:rsidP="00317991">
      <w:pPr>
        <w:jc w:val="both"/>
        <w:rPr>
          <w:color w:val="000000"/>
          <w:sz w:val="22"/>
          <w:szCs w:val="22"/>
        </w:rPr>
      </w:pPr>
      <w:r w:rsidRPr="001A689F">
        <w:rPr>
          <w:color w:val="000000"/>
          <w:sz w:val="22"/>
          <w:szCs w:val="22"/>
        </w:rPr>
        <w:t>Při zveřejnění</w:t>
      </w:r>
      <w:r w:rsidR="003E7695" w:rsidRPr="001A689F">
        <w:rPr>
          <w:color w:val="000000"/>
          <w:sz w:val="22"/>
          <w:szCs w:val="22"/>
        </w:rPr>
        <w:t xml:space="preserve"> je potřeba ro</w:t>
      </w:r>
      <w:r w:rsidRPr="001A689F">
        <w:rPr>
          <w:color w:val="000000"/>
          <w:sz w:val="22"/>
          <w:szCs w:val="22"/>
        </w:rPr>
        <w:t xml:space="preserve">zlišovat, lze-li identifikovat konkrétní subjekt údajů </w:t>
      </w:r>
      <w:r w:rsidR="003E7695" w:rsidRPr="001A689F">
        <w:rPr>
          <w:color w:val="000000"/>
          <w:sz w:val="22"/>
          <w:szCs w:val="22"/>
        </w:rPr>
        <w:t>(</w:t>
      </w:r>
      <w:r w:rsidRPr="001A689F">
        <w:rPr>
          <w:color w:val="000000"/>
          <w:sz w:val="22"/>
          <w:szCs w:val="22"/>
        </w:rPr>
        <w:t xml:space="preserve">je uvedeno </w:t>
      </w:r>
      <w:r w:rsidR="003E7695" w:rsidRPr="001A689F">
        <w:rPr>
          <w:color w:val="000000"/>
          <w:sz w:val="22"/>
          <w:szCs w:val="22"/>
        </w:rPr>
        <w:t>jméno, příjmení, třída,</w:t>
      </w:r>
      <w:r w:rsidRPr="001A689F">
        <w:rPr>
          <w:color w:val="000000"/>
          <w:sz w:val="22"/>
          <w:szCs w:val="22"/>
        </w:rPr>
        <w:t xml:space="preserve"> datum,</w:t>
      </w:r>
      <w:r w:rsidR="003E7695" w:rsidRPr="001A689F">
        <w:rPr>
          <w:color w:val="000000"/>
          <w:sz w:val="22"/>
          <w:szCs w:val="22"/>
        </w:rPr>
        <w:t xml:space="preserve"> …) nebo zda fotografie zachycují pouze průběh školních akcí, ni</w:t>
      </w:r>
      <w:r w:rsidRPr="001A689F">
        <w:rPr>
          <w:color w:val="000000"/>
          <w:sz w:val="22"/>
          <w:szCs w:val="22"/>
        </w:rPr>
        <w:t>koli podobizny jednotlivých subjektů údajů</w:t>
      </w:r>
      <w:r w:rsidR="003E7695" w:rsidRPr="001A689F">
        <w:rPr>
          <w:color w:val="000000"/>
          <w:sz w:val="22"/>
          <w:szCs w:val="22"/>
        </w:rPr>
        <w:t>, a jsou označeny pouze názvem dané školní akce</w:t>
      </w:r>
      <w:r w:rsidRPr="001A689F">
        <w:rPr>
          <w:color w:val="000000"/>
          <w:sz w:val="22"/>
          <w:szCs w:val="22"/>
        </w:rPr>
        <w:t>, případně datem konání. Druhý postup p</w:t>
      </w:r>
      <w:r w:rsidR="003E7695" w:rsidRPr="001A689F">
        <w:rPr>
          <w:color w:val="000000"/>
          <w:sz w:val="22"/>
          <w:szCs w:val="22"/>
        </w:rPr>
        <w:t>ak nelze považovat za</w:t>
      </w:r>
      <w:r w:rsidR="003E7695" w:rsidRPr="001A689F">
        <w:rPr>
          <w:sz w:val="22"/>
          <w:szCs w:val="22"/>
        </w:rPr>
        <w:t xml:space="preserve"> </w:t>
      </w:r>
      <w:r w:rsidR="003E7695" w:rsidRPr="001A689F">
        <w:rPr>
          <w:color w:val="000000"/>
          <w:sz w:val="22"/>
          <w:szCs w:val="22"/>
        </w:rPr>
        <w:t>zásah do práva na ochranu osobníc</w:t>
      </w:r>
      <w:r w:rsidRPr="001A689F">
        <w:rPr>
          <w:color w:val="000000"/>
          <w:sz w:val="22"/>
          <w:szCs w:val="22"/>
        </w:rPr>
        <w:t xml:space="preserve">h údajů. </w:t>
      </w:r>
      <w:r w:rsidR="00B96FE9" w:rsidRPr="001A689F">
        <w:rPr>
          <w:bCs/>
          <w:sz w:val="22"/>
          <w:szCs w:val="22"/>
        </w:rPr>
        <w:t xml:space="preserve">Zveřejňování audiovizuálních údajů se současně řídí § </w:t>
      </w:r>
      <w:r w:rsidR="00B96FE9" w:rsidRPr="001A689F">
        <w:rPr>
          <w:sz w:val="22"/>
          <w:szCs w:val="22"/>
        </w:rPr>
        <w:t>84 až § 90 občanského zákoníku</w:t>
      </w:r>
      <w:r w:rsidR="006B1F22">
        <w:rPr>
          <w:sz w:val="22"/>
          <w:szCs w:val="22"/>
        </w:rPr>
        <w:t>.</w:t>
      </w:r>
    </w:p>
    <w:p w:rsidR="00CF4382" w:rsidRPr="001A689F" w:rsidRDefault="00822C9F" w:rsidP="00317991">
      <w:pPr>
        <w:rPr>
          <w:sz w:val="22"/>
          <w:szCs w:val="22"/>
        </w:rPr>
      </w:pPr>
      <w:r w:rsidRPr="001A689F">
        <w:rPr>
          <w:sz w:val="22"/>
          <w:szCs w:val="22"/>
        </w:rPr>
        <w:t>Osobní údaje subjektů údajů</w:t>
      </w:r>
      <w:r w:rsidR="00C70D7F" w:rsidRPr="001A689F">
        <w:rPr>
          <w:sz w:val="22"/>
          <w:szCs w:val="22"/>
        </w:rPr>
        <w:t xml:space="preserve"> na </w:t>
      </w:r>
      <w:r w:rsidR="00473140">
        <w:rPr>
          <w:sz w:val="22"/>
          <w:szCs w:val="22"/>
        </w:rPr>
        <w:t xml:space="preserve">internetových stránkách, profilech na sociálních sítích a kanálu </w:t>
      </w:r>
      <w:proofErr w:type="spellStart"/>
      <w:r w:rsidR="00473140">
        <w:rPr>
          <w:sz w:val="22"/>
          <w:szCs w:val="22"/>
        </w:rPr>
        <w:t>YouTube</w:t>
      </w:r>
      <w:proofErr w:type="spellEnd"/>
      <w:r w:rsidR="00473140">
        <w:rPr>
          <w:sz w:val="22"/>
          <w:szCs w:val="22"/>
        </w:rPr>
        <w:t xml:space="preserve"> a v prezentačních prostorách školy je možné využívat </w:t>
      </w:r>
      <w:r w:rsidR="00C70D7F" w:rsidRPr="001A689F">
        <w:rPr>
          <w:b/>
          <w:sz w:val="22"/>
          <w:szCs w:val="22"/>
        </w:rPr>
        <w:t xml:space="preserve">pouze </w:t>
      </w:r>
      <w:r w:rsidRPr="001A689F">
        <w:rPr>
          <w:b/>
          <w:sz w:val="22"/>
          <w:szCs w:val="22"/>
        </w:rPr>
        <w:t xml:space="preserve">na základě informovaného souhlasu subjektů údajů. </w:t>
      </w:r>
      <w:r w:rsidR="00C70D7F" w:rsidRPr="001A689F">
        <w:rPr>
          <w:sz w:val="22"/>
          <w:szCs w:val="22"/>
        </w:rPr>
        <w:t>(to v návaznosti na splnění podmínky rozumové</w:t>
      </w:r>
      <w:r w:rsidRPr="001A689F">
        <w:rPr>
          <w:sz w:val="22"/>
          <w:szCs w:val="22"/>
        </w:rPr>
        <w:t xml:space="preserve"> a volní vyspělosti nezletilého</w:t>
      </w:r>
      <w:r w:rsidR="00CF4382" w:rsidRPr="001A689F">
        <w:rPr>
          <w:b/>
          <w:sz w:val="22"/>
          <w:szCs w:val="22"/>
        </w:rPr>
        <w:t xml:space="preserve"> </w:t>
      </w:r>
      <w:r w:rsidR="00C70D7F" w:rsidRPr="001A689F">
        <w:rPr>
          <w:sz w:val="22"/>
          <w:szCs w:val="22"/>
        </w:rPr>
        <w:t>(§ 31 občanského zákoníku).</w:t>
      </w:r>
      <w:r w:rsidR="00CF4382" w:rsidRPr="001A689F">
        <w:rPr>
          <w:sz w:val="22"/>
          <w:szCs w:val="22"/>
        </w:rPr>
        <w:t xml:space="preserve"> </w:t>
      </w:r>
    </w:p>
    <w:p w:rsidR="00CF4382" w:rsidRPr="001A689F" w:rsidRDefault="00CF4382" w:rsidP="00317991">
      <w:pPr>
        <w:rPr>
          <w:sz w:val="22"/>
          <w:szCs w:val="22"/>
        </w:rPr>
      </w:pPr>
      <w:r w:rsidRPr="001A689F">
        <w:rPr>
          <w:sz w:val="22"/>
          <w:szCs w:val="22"/>
        </w:rPr>
        <w:t xml:space="preserve">Osoby (pedagogové školy) pověřené vkládáním audiovizuálních záznamů odpovídají za to, že záznamy nenarušují důstojnost prezentovaných osob. </w:t>
      </w:r>
    </w:p>
    <w:p w:rsidR="00C70D7F" w:rsidRPr="001A689F" w:rsidRDefault="00CF4382" w:rsidP="00317991">
      <w:pPr>
        <w:rPr>
          <w:sz w:val="22"/>
          <w:szCs w:val="22"/>
        </w:rPr>
      </w:pPr>
      <w:r w:rsidRPr="001A689F">
        <w:rPr>
          <w:sz w:val="22"/>
          <w:szCs w:val="22"/>
        </w:rPr>
        <w:t xml:space="preserve">Osoby pověřené správcovstvím </w:t>
      </w:r>
      <w:r w:rsidR="00473140">
        <w:rPr>
          <w:sz w:val="22"/>
          <w:szCs w:val="22"/>
        </w:rPr>
        <w:t xml:space="preserve">zmíněných internetových profilů </w:t>
      </w:r>
      <w:proofErr w:type="gramStart"/>
      <w:r w:rsidR="00473140">
        <w:rPr>
          <w:sz w:val="22"/>
          <w:szCs w:val="22"/>
        </w:rPr>
        <w:t xml:space="preserve">školy </w:t>
      </w:r>
      <w:r w:rsidRPr="001A689F">
        <w:rPr>
          <w:sz w:val="22"/>
          <w:szCs w:val="22"/>
        </w:rPr>
        <w:t xml:space="preserve"> a prezentačních</w:t>
      </w:r>
      <w:proofErr w:type="gramEnd"/>
      <w:r w:rsidRPr="001A689F">
        <w:rPr>
          <w:sz w:val="22"/>
          <w:szCs w:val="22"/>
        </w:rPr>
        <w:t xml:space="preserve"> prostor kontrolují dodržování pravidel nakládání s osobními údaji v této oblasti.</w:t>
      </w:r>
    </w:p>
    <w:p w:rsidR="00CF4382" w:rsidRDefault="00CF4382" w:rsidP="00317991">
      <w:pPr>
        <w:rPr>
          <w:sz w:val="22"/>
          <w:szCs w:val="22"/>
        </w:rPr>
      </w:pPr>
    </w:p>
    <w:p w:rsidR="00AD5A67" w:rsidRPr="001A689F" w:rsidRDefault="00AD5A67" w:rsidP="00317991">
      <w:pPr>
        <w:rPr>
          <w:sz w:val="22"/>
          <w:szCs w:val="22"/>
        </w:rPr>
      </w:pPr>
    </w:p>
    <w:p w:rsidR="00B96FE9" w:rsidRPr="001A689F" w:rsidRDefault="00B96FE9" w:rsidP="00317991">
      <w:pPr>
        <w:rPr>
          <w:b/>
          <w:sz w:val="22"/>
          <w:szCs w:val="22"/>
        </w:rPr>
      </w:pPr>
      <w:r w:rsidRPr="001A689F">
        <w:rPr>
          <w:b/>
          <w:sz w:val="22"/>
          <w:szCs w:val="22"/>
        </w:rPr>
        <w:t>Zpracovatel:</w:t>
      </w:r>
    </w:p>
    <w:p w:rsidR="00C70D7F" w:rsidRPr="00920B92" w:rsidRDefault="007F0FD6" w:rsidP="00317991">
      <w:pPr>
        <w:pStyle w:val="Odstavecseseznamem"/>
        <w:numPr>
          <w:ilvl w:val="0"/>
          <w:numId w:val="21"/>
        </w:numPr>
        <w:spacing w:after="0" w:line="240" w:lineRule="auto"/>
        <w:rPr>
          <w:rFonts w:ascii="Times New Roman" w:hAnsi="Times New Roman" w:cs="Times New Roman"/>
        </w:rPr>
      </w:pPr>
      <w:r w:rsidRPr="00920B92">
        <w:rPr>
          <w:rFonts w:ascii="Times New Roman" w:hAnsi="Times New Roman" w:cs="Times New Roman"/>
        </w:rPr>
        <w:t>Interní: všichni pedagogičtí pracovníci</w:t>
      </w:r>
    </w:p>
    <w:p w:rsidR="008F4A5E" w:rsidRPr="00920B92" w:rsidRDefault="008F4A5E" w:rsidP="00317991">
      <w:pPr>
        <w:pStyle w:val="Odstavecseseznamem"/>
        <w:numPr>
          <w:ilvl w:val="0"/>
          <w:numId w:val="21"/>
        </w:numPr>
        <w:spacing w:after="0" w:line="240" w:lineRule="auto"/>
        <w:rPr>
          <w:rFonts w:ascii="Times New Roman" w:hAnsi="Times New Roman" w:cs="Times New Roman"/>
        </w:rPr>
      </w:pPr>
      <w:r w:rsidRPr="00920B92">
        <w:rPr>
          <w:rFonts w:ascii="Times New Roman" w:hAnsi="Times New Roman" w:cs="Times New Roman"/>
        </w:rPr>
        <w:t xml:space="preserve">Správce webu, správce </w:t>
      </w:r>
      <w:proofErr w:type="spellStart"/>
      <w:r w:rsidRPr="00920B92">
        <w:rPr>
          <w:rFonts w:ascii="Times New Roman" w:hAnsi="Times New Roman" w:cs="Times New Roman"/>
        </w:rPr>
        <w:t>facebooku</w:t>
      </w:r>
      <w:proofErr w:type="spellEnd"/>
      <w:r w:rsidR="00473140">
        <w:rPr>
          <w:rFonts w:ascii="Times New Roman" w:hAnsi="Times New Roman" w:cs="Times New Roman"/>
        </w:rPr>
        <w:t xml:space="preserve">, </w:t>
      </w:r>
      <w:proofErr w:type="spellStart"/>
      <w:r w:rsidR="00473140">
        <w:rPr>
          <w:rFonts w:ascii="Times New Roman" w:hAnsi="Times New Roman" w:cs="Times New Roman"/>
        </w:rPr>
        <w:t>instagramu</w:t>
      </w:r>
      <w:proofErr w:type="spellEnd"/>
      <w:r w:rsidR="00473140">
        <w:rPr>
          <w:rFonts w:ascii="Times New Roman" w:hAnsi="Times New Roman" w:cs="Times New Roman"/>
        </w:rPr>
        <w:t xml:space="preserve"> a </w:t>
      </w:r>
      <w:proofErr w:type="spellStart"/>
      <w:r w:rsidR="00473140">
        <w:rPr>
          <w:rFonts w:ascii="Times New Roman" w:hAnsi="Times New Roman" w:cs="Times New Roman"/>
        </w:rPr>
        <w:t>YouTube</w:t>
      </w:r>
      <w:proofErr w:type="spellEnd"/>
      <w:r w:rsidR="00473140">
        <w:rPr>
          <w:rFonts w:ascii="Times New Roman" w:hAnsi="Times New Roman" w:cs="Times New Roman"/>
        </w:rPr>
        <w:t xml:space="preserve"> kanálu</w:t>
      </w:r>
    </w:p>
    <w:p w:rsidR="00C70D7F" w:rsidRPr="001A689F" w:rsidRDefault="00C70D7F" w:rsidP="00317991">
      <w:pPr>
        <w:rPr>
          <w:sz w:val="22"/>
          <w:szCs w:val="22"/>
        </w:rPr>
      </w:pPr>
    </w:p>
    <w:p w:rsidR="00C70D7F" w:rsidRPr="001A689F" w:rsidRDefault="008F4A5E" w:rsidP="00317991">
      <w:pPr>
        <w:rPr>
          <w:b/>
          <w:sz w:val="22"/>
          <w:szCs w:val="22"/>
        </w:rPr>
      </w:pPr>
      <w:r w:rsidRPr="001A689F">
        <w:rPr>
          <w:b/>
          <w:sz w:val="22"/>
          <w:szCs w:val="22"/>
        </w:rPr>
        <w:lastRenderedPageBreak/>
        <w:t xml:space="preserve">5.8 </w:t>
      </w:r>
      <w:r w:rsidR="00C70D7F" w:rsidRPr="001A689F">
        <w:rPr>
          <w:b/>
          <w:sz w:val="22"/>
          <w:szCs w:val="22"/>
        </w:rPr>
        <w:t xml:space="preserve">Smlouvy a účetní doklady </w:t>
      </w:r>
    </w:p>
    <w:p w:rsidR="00D82243" w:rsidRPr="001A689F" w:rsidRDefault="00C70D7F" w:rsidP="00D82243">
      <w:pPr>
        <w:pStyle w:val="Bezmezer"/>
        <w:jc w:val="both"/>
        <w:rPr>
          <w:rFonts w:ascii="Times New Roman" w:hAnsi="Times New Roman" w:cs="Times New Roman"/>
        </w:rPr>
      </w:pPr>
      <w:r w:rsidRPr="001A689F">
        <w:rPr>
          <w:rFonts w:ascii="Times New Roman" w:hAnsi="Times New Roman" w:cs="Times New Roman"/>
        </w:rPr>
        <w:t>Řada smluv obsahuje osobní údaje nebo na základě smluvního vztahu jako zpracovatelé pr</w:t>
      </w:r>
      <w:r w:rsidR="00A71047" w:rsidRPr="001A689F">
        <w:rPr>
          <w:rFonts w:ascii="Times New Roman" w:hAnsi="Times New Roman" w:cs="Times New Roman"/>
        </w:rPr>
        <w:t xml:space="preserve">acují s osobními údaji </w:t>
      </w:r>
      <w:r w:rsidRPr="001A689F">
        <w:rPr>
          <w:rFonts w:ascii="Times New Roman" w:hAnsi="Times New Roman" w:cs="Times New Roman"/>
        </w:rPr>
        <w:t xml:space="preserve">školy. </w:t>
      </w:r>
      <w:r w:rsidR="00D82243" w:rsidRPr="001A689F">
        <w:rPr>
          <w:rFonts w:ascii="Times New Roman" w:hAnsi="Times New Roman" w:cs="Times New Roman"/>
        </w:rPr>
        <w:t>Škola využívá externí firmu pro zpracování:</w:t>
      </w:r>
    </w:p>
    <w:p w:rsidR="00D82243" w:rsidRPr="001A689F" w:rsidRDefault="00D82243" w:rsidP="00D82243">
      <w:pPr>
        <w:pStyle w:val="Styl8"/>
        <w:numPr>
          <w:ilvl w:val="0"/>
          <w:numId w:val="23"/>
        </w:numPr>
        <w:rPr>
          <w:rFonts w:ascii="Times New Roman" w:hAnsi="Times New Roman" w:cs="Times New Roman"/>
        </w:rPr>
      </w:pPr>
      <w:r w:rsidRPr="001A689F">
        <w:rPr>
          <w:rFonts w:ascii="Times New Roman" w:hAnsi="Times New Roman" w:cs="Times New Roman"/>
        </w:rPr>
        <w:t>mzdového účetnictví,</w:t>
      </w:r>
    </w:p>
    <w:p w:rsidR="00D82243" w:rsidRPr="001A689F" w:rsidRDefault="00C47522" w:rsidP="00D82243">
      <w:pPr>
        <w:pStyle w:val="Styl8"/>
        <w:numPr>
          <w:ilvl w:val="0"/>
          <w:numId w:val="23"/>
        </w:numPr>
        <w:rPr>
          <w:rFonts w:ascii="Times New Roman" w:hAnsi="Times New Roman" w:cs="Times New Roman"/>
        </w:rPr>
      </w:pPr>
      <w:r w:rsidRPr="001A689F">
        <w:rPr>
          <w:rFonts w:ascii="Times New Roman" w:hAnsi="Times New Roman" w:cs="Times New Roman"/>
        </w:rPr>
        <w:t>slevových karet ISIC</w:t>
      </w:r>
      <w:r w:rsidR="00D82243" w:rsidRPr="001A689F">
        <w:rPr>
          <w:rFonts w:ascii="Times New Roman" w:hAnsi="Times New Roman" w:cs="Times New Roman"/>
        </w:rPr>
        <w:t xml:space="preserve"> (</w:t>
      </w:r>
      <w:r w:rsidRPr="001A689F">
        <w:rPr>
          <w:rFonts w:ascii="Times New Roman" w:hAnsi="Times New Roman" w:cs="Times New Roman"/>
        </w:rPr>
        <w:t xml:space="preserve">GTS </w:t>
      </w:r>
      <w:proofErr w:type="spellStart"/>
      <w:proofErr w:type="gramStart"/>
      <w:r w:rsidRPr="001A689F">
        <w:rPr>
          <w:rFonts w:ascii="Times New Roman" w:hAnsi="Times New Roman" w:cs="Times New Roman"/>
        </w:rPr>
        <w:t>Alive</w:t>
      </w:r>
      <w:proofErr w:type="spellEnd"/>
      <w:r w:rsidRPr="001A689F">
        <w:rPr>
          <w:rFonts w:ascii="Times New Roman" w:hAnsi="Times New Roman" w:cs="Times New Roman"/>
        </w:rPr>
        <w:t>,</w:t>
      </w:r>
      <w:r w:rsidR="00D82243" w:rsidRPr="001A689F">
        <w:rPr>
          <w:rFonts w:ascii="Times New Roman" w:hAnsi="Times New Roman" w:cs="Times New Roman"/>
        </w:rPr>
        <w:t>)</w:t>
      </w:r>
      <w:proofErr w:type="gramEnd"/>
    </w:p>
    <w:p w:rsidR="00D82243" w:rsidRPr="001A689F" w:rsidRDefault="00D82243" w:rsidP="00D82243">
      <w:pPr>
        <w:pStyle w:val="Styl8"/>
        <w:numPr>
          <w:ilvl w:val="0"/>
          <w:numId w:val="23"/>
        </w:numPr>
        <w:rPr>
          <w:rFonts w:ascii="Times New Roman" w:hAnsi="Times New Roman" w:cs="Times New Roman"/>
        </w:rPr>
      </w:pPr>
      <w:r w:rsidRPr="001A689F">
        <w:rPr>
          <w:rFonts w:ascii="Times New Roman" w:hAnsi="Times New Roman" w:cs="Times New Roman"/>
        </w:rPr>
        <w:t>poskytování pracovně</w:t>
      </w:r>
      <w:r w:rsidR="00920B92">
        <w:rPr>
          <w:rFonts w:ascii="Times New Roman" w:hAnsi="Times New Roman" w:cs="Times New Roman"/>
        </w:rPr>
        <w:t xml:space="preserve"> </w:t>
      </w:r>
      <w:r w:rsidRPr="001A689F">
        <w:rPr>
          <w:rFonts w:ascii="Times New Roman" w:hAnsi="Times New Roman" w:cs="Times New Roman"/>
        </w:rPr>
        <w:t>lékařské služby závodním lékařem.</w:t>
      </w:r>
    </w:p>
    <w:p w:rsidR="00A71047" w:rsidRPr="001A689F" w:rsidRDefault="00A71047" w:rsidP="00317991">
      <w:pPr>
        <w:pStyle w:val="Bezmezer"/>
        <w:jc w:val="both"/>
        <w:rPr>
          <w:rFonts w:ascii="Times New Roman" w:hAnsi="Times New Roman" w:cs="Times New Roman"/>
        </w:rPr>
      </w:pPr>
    </w:p>
    <w:p w:rsidR="00C70D7F" w:rsidRPr="001A689F" w:rsidRDefault="00C70D7F" w:rsidP="00317991">
      <w:pPr>
        <w:pStyle w:val="Bezmezer"/>
        <w:jc w:val="both"/>
        <w:rPr>
          <w:rFonts w:ascii="Times New Roman" w:hAnsi="Times New Roman" w:cs="Times New Roman"/>
          <w:bdr w:val="none" w:sz="0" w:space="0" w:color="auto" w:frame="1"/>
          <w:lang w:eastAsia="cs-CZ"/>
        </w:rPr>
      </w:pPr>
      <w:r w:rsidRPr="001A689F">
        <w:rPr>
          <w:rFonts w:ascii="Times New Roman" w:hAnsi="Times New Roman" w:cs="Times New Roman"/>
          <w:bdr w:val="none" w:sz="0" w:space="0" w:color="auto" w:frame="1"/>
          <w:lang w:eastAsia="cs-CZ"/>
        </w:rPr>
        <w:t>Škola je v pozici</w:t>
      </w:r>
      <w:r w:rsidR="00351CAC" w:rsidRPr="001A689F">
        <w:rPr>
          <w:rFonts w:ascii="Times New Roman" w:hAnsi="Times New Roman" w:cs="Times New Roman"/>
          <w:bdr w:val="none" w:sz="0" w:space="0" w:color="auto" w:frame="1"/>
          <w:lang w:eastAsia="cs-CZ"/>
        </w:rPr>
        <w:t xml:space="preserve"> správce osobních údajů, e</w:t>
      </w:r>
      <w:r w:rsidRPr="001A689F">
        <w:rPr>
          <w:rFonts w:ascii="Times New Roman" w:hAnsi="Times New Roman" w:cs="Times New Roman"/>
          <w:bdr w:val="none" w:sz="0" w:space="0" w:color="auto" w:frame="1"/>
          <w:lang w:eastAsia="cs-CZ"/>
        </w:rPr>
        <w:t>xterní firma poskytující prodej zboží nebo služby je v poz</w:t>
      </w:r>
      <w:r w:rsidR="00351CAC" w:rsidRPr="001A689F">
        <w:rPr>
          <w:rFonts w:ascii="Times New Roman" w:hAnsi="Times New Roman" w:cs="Times New Roman"/>
          <w:bdr w:val="none" w:sz="0" w:space="0" w:color="auto" w:frame="1"/>
          <w:lang w:eastAsia="cs-CZ"/>
        </w:rPr>
        <w:t>ici zpracovatele osobních údajů, proto jsou uzavřeny</w:t>
      </w:r>
      <w:r w:rsidRPr="001A689F">
        <w:rPr>
          <w:rFonts w:ascii="Times New Roman" w:hAnsi="Times New Roman" w:cs="Times New Roman"/>
          <w:bdr w:val="none" w:sz="0" w:space="0" w:color="auto" w:frame="1"/>
          <w:lang w:eastAsia="cs-CZ"/>
        </w:rPr>
        <w:t xml:space="preserve"> smlouv</w:t>
      </w:r>
      <w:r w:rsidR="00351CAC" w:rsidRPr="001A689F">
        <w:rPr>
          <w:rFonts w:ascii="Times New Roman" w:hAnsi="Times New Roman" w:cs="Times New Roman"/>
          <w:bdr w:val="none" w:sz="0" w:space="0" w:color="auto" w:frame="1"/>
          <w:lang w:eastAsia="cs-CZ"/>
        </w:rPr>
        <w:t>y</w:t>
      </w:r>
      <w:r w:rsidRPr="001A689F">
        <w:rPr>
          <w:rFonts w:ascii="Times New Roman" w:hAnsi="Times New Roman" w:cs="Times New Roman"/>
          <w:bdr w:val="none" w:sz="0" w:space="0" w:color="auto" w:frame="1"/>
          <w:lang w:eastAsia="cs-CZ"/>
        </w:rPr>
        <w:t xml:space="preserve"> </w:t>
      </w:r>
      <w:r w:rsidR="00351CAC" w:rsidRPr="001A689F">
        <w:rPr>
          <w:rFonts w:ascii="Times New Roman" w:hAnsi="Times New Roman" w:cs="Times New Roman"/>
          <w:bdr w:val="none" w:sz="0" w:space="0" w:color="auto" w:frame="1"/>
          <w:lang w:eastAsia="cs-CZ"/>
        </w:rPr>
        <w:t xml:space="preserve">upravující </w:t>
      </w:r>
      <w:r w:rsidRPr="001A689F">
        <w:rPr>
          <w:rFonts w:ascii="Times New Roman" w:hAnsi="Times New Roman" w:cs="Times New Roman"/>
          <w:bdr w:val="none" w:sz="0" w:space="0" w:color="auto" w:frame="1"/>
          <w:lang w:eastAsia="cs-CZ"/>
        </w:rPr>
        <w:t>povinnost chránit osobní údaje</w:t>
      </w:r>
      <w:r w:rsidR="00351CAC" w:rsidRPr="001A689F">
        <w:rPr>
          <w:rFonts w:ascii="Times New Roman" w:hAnsi="Times New Roman" w:cs="Times New Roman"/>
          <w:bdr w:val="none" w:sz="0" w:space="0" w:color="auto" w:frame="1"/>
          <w:lang w:eastAsia="cs-CZ"/>
        </w:rPr>
        <w:t>.</w:t>
      </w:r>
    </w:p>
    <w:p w:rsidR="00C47522" w:rsidRPr="001A689F" w:rsidRDefault="00C47522" w:rsidP="00317991">
      <w:pPr>
        <w:pStyle w:val="Bezmezer"/>
        <w:jc w:val="both"/>
        <w:rPr>
          <w:rFonts w:ascii="Times New Roman" w:hAnsi="Times New Roman" w:cs="Times New Roman"/>
          <w:bdr w:val="none" w:sz="0" w:space="0" w:color="auto" w:frame="1"/>
          <w:lang w:eastAsia="cs-CZ"/>
        </w:rPr>
      </w:pPr>
    </w:p>
    <w:p w:rsidR="00C47522" w:rsidRPr="001A689F" w:rsidRDefault="00C47522" w:rsidP="00317991">
      <w:pPr>
        <w:pStyle w:val="Bezmezer"/>
        <w:jc w:val="both"/>
        <w:rPr>
          <w:rFonts w:ascii="Times New Roman" w:hAnsi="Times New Roman" w:cs="Times New Roman"/>
          <w:bdr w:val="none" w:sz="0" w:space="0" w:color="auto" w:frame="1"/>
          <w:lang w:eastAsia="cs-CZ"/>
        </w:rPr>
      </w:pPr>
      <w:r w:rsidRPr="001A689F">
        <w:rPr>
          <w:rFonts w:ascii="Times New Roman" w:hAnsi="Times New Roman" w:cs="Times New Roman"/>
          <w:bdr w:val="none" w:sz="0" w:space="0" w:color="auto" w:frame="1"/>
          <w:lang w:eastAsia="cs-CZ"/>
        </w:rPr>
        <w:t>Další organizace nám poskytují pouze prostředí, ve kterém zpracovává osobní úd</w:t>
      </w:r>
      <w:r w:rsidR="004B7118">
        <w:rPr>
          <w:rFonts w:ascii="Times New Roman" w:hAnsi="Times New Roman" w:cs="Times New Roman"/>
          <w:bdr w:val="none" w:sz="0" w:space="0" w:color="auto" w:frame="1"/>
          <w:lang w:eastAsia="cs-CZ"/>
        </w:rPr>
        <w:t>aje správce údajů (Gymnázium J. K. </w:t>
      </w:r>
      <w:r w:rsidRPr="001A689F">
        <w:rPr>
          <w:rFonts w:ascii="Times New Roman" w:hAnsi="Times New Roman" w:cs="Times New Roman"/>
          <w:bdr w:val="none" w:sz="0" w:space="0" w:color="auto" w:frame="1"/>
          <w:lang w:eastAsia="cs-CZ"/>
        </w:rPr>
        <w:t>Tyla)</w:t>
      </w:r>
    </w:p>
    <w:p w:rsidR="00351CAC" w:rsidRPr="001A689F" w:rsidRDefault="00351CAC" w:rsidP="00317991">
      <w:pPr>
        <w:ind w:left="142" w:hanging="142"/>
        <w:rPr>
          <w:sz w:val="22"/>
          <w:szCs w:val="22"/>
          <w:u w:val="single"/>
        </w:rPr>
      </w:pPr>
    </w:p>
    <w:p w:rsidR="00C70D7F" w:rsidRPr="001A689F" w:rsidRDefault="007C2EB0" w:rsidP="00317991">
      <w:pPr>
        <w:jc w:val="both"/>
        <w:rPr>
          <w:sz w:val="22"/>
          <w:szCs w:val="22"/>
        </w:rPr>
      </w:pPr>
      <w:r w:rsidRPr="001A689F">
        <w:rPr>
          <w:color w:val="222222"/>
          <w:sz w:val="22"/>
          <w:szCs w:val="22"/>
        </w:rPr>
        <w:t>Ú</w:t>
      </w:r>
      <w:r w:rsidR="00C70D7F" w:rsidRPr="001A689F">
        <w:rPr>
          <w:color w:val="222222"/>
          <w:sz w:val="22"/>
          <w:szCs w:val="22"/>
        </w:rPr>
        <w:t>četní doklady jsou dokumenty obsahujícím osobní údaje, na které se GDPR vztahuje. Ú</w:t>
      </w:r>
      <w:r w:rsidR="00C70D7F" w:rsidRPr="001A689F">
        <w:rPr>
          <w:sz w:val="22"/>
          <w:szCs w:val="22"/>
        </w:rPr>
        <w:t>četní jednotky jsou povinny uchovávat účetní záznamy pro účely vedení účetnictví po zákonem stanovenou dobu (zákon o účetnictví), jedná se tedy o zpracování osobních údajů.</w:t>
      </w:r>
    </w:p>
    <w:p w:rsidR="007C2EB0" w:rsidRPr="001A689F" w:rsidRDefault="007C2EB0" w:rsidP="00317991">
      <w:pPr>
        <w:ind w:left="142" w:hanging="142"/>
        <w:rPr>
          <w:sz w:val="22"/>
          <w:szCs w:val="22"/>
        </w:rPr>
      </w:pPr>
    </w:p>
    <w:p w:rsidR="007C2EB0" w:rsidRPr="00920B92" w:rsidRDefault="007C2EB0" w:rsidP="00317991">
      <w:pPr>
        <w:ind w:left="142" w:hanging="142"/>
        <w:rPr>
          <w:b/>
          <w:sz w:val="22"/>
          <w:szCs w:val="22"/>
        </w:rPr>
      </w:pPr>
      <w:r w:rsidRPr="00920B92">
        <w:rPr>
          <w:b/>
          <w:sz w:val="22"/>
          <w:szCs w:val="22"/>
        </w:rPr>
        <w:t>Zpracovatel:</w:t>
      </w:r>
    </w:p>
    <w:p w:rsidR="007C2EB0" w:rsidRPr="00920B92" w:rsidRDefault="007C2EB0" w:rsidP="00317991">
      <w:pPr>
        <w:pStyle w:val="Odstavecseseznamem"/>
        <w:numPr>
          <w:ilvl w:val="0"/>
          <w:numId w:val="17"/>
        </w:numPr>
        <w:spacing w:after="0" w:line="240" w:lineRule="auto"/>
        <w:rPr>
          <w:rFonts w:ascii="Times New Roman" w:hAnsi="Times New Roman" w:cs="Times New Roman"/>
        </w:rPr>
      </w:pPr>
      <w:r w:rsidRPr="00920B92">
        <w:rPr>
          <w:rFonts w:ascii="Times New Roman" w:hAnsi="Times New Roman" w:cs="Times New Roman"/>
        </w:rPr>
        <w:t>Pracovníci kanceláře</w:t>
      </w:r>
    </w:p>
    <w:p w:rsidR="007C2EB0" w:rsidRPr="00920B92" w:rsidRDefault="007C2EB0" w:rsidP="00317991">
      <w:pPr>
        <w:rPr>
          <w:b/>
          <w:sz w:val="22"/>
          <w:szCs w:val="22"/>
        </w:rPr>
      </w:pPr>
      <w:r w:rsidRPr="00920B92">
        <w:rPr>
          <w:b/>
          <w:sz w:val="22"/>
          <w:szCs w:val="22"/>
        </w:rPr>
        <w:t>Dokumenty:</w:t>
      </w:r>
    </w:p>
    <w:p w:rsidR="007C2EB0" w:rsidRPr="00920B92" w:rsidRDefault="007C2EB0" w:rsidP="00317991">
      <w:pPr>
        <w:pStyle w:val="Odstavecseseznamem"/>
        <w:numPr>
          <w:ilvl w:val="0"/>
          <w:numId w:val="17"/>
        </w:numPr>
        <w:spacing w:after="0" w:line="240" w:lineRule="auto"/>
        <w:rPr>
          <w:rFonts w:ascii="Times New Roman" w:hAnsi="Times New Roman" w:cs="Times New Roman"/>
        </w:rPr>
      </w:pPr>
      <w:r w:rsidRPr="00920B92">
        <w:rPr>
          <w:rFonts w:ascii="Times New Roman" w:hAnsi="Times New Roman" w:cs="Times New Roman"/>
        </w:rPr>
        <w:t>SM 03(2017) – oběh účetních dokladů</w:t>
      </w:r>
    </w:p>
    <w:p w:rsidR="007C2EB0" w:rsidRPr="00920B92" w:rsidRDefault="007C2EB0" w:rsidP="00317991">
      <w:pPr>
        <w:pStyle w:val="Odstavecseseznamem"/>
        <w:numPr>
          <w:ilvl w:val="0"/>
          <w:numId w:val="17"/>
        </w:numPr>
        <w:spacing w:after="0" w:line="240" w:lineRule="auto"/>
        <w:rPr>
          <w:rFonts w:ascii="Times New Roman" w:hAnsi="Times New Roman" w:cs="Times New Roman"/>
        </w:rPr>
      </w:pPr>
      <w:r w:rsidRPr="00920B92">
        <w:rPr>
          <w:rFonts w:ascii="Times New Roman" w:hAnsi="Times New Roman" w:cs="Times New Roman"/>
        </w:rPr>
        <w:t>SM 05(2017) – pro provádění řídící finanční kontroly</w:t>
      </w:r>
    </w:p>
    <w:p w:rsidR="007C2EB0" w:rsidRPr="00920B92" w:rsidRDefault="007C2EB0" w:rsidP="00317991">
      <w:pPr>
        <w:pStyle w:val="Odstavecseseznamem"/>
        <w:numPr>
          <w:ilvl w:val="0"/>
          <w:numId w:val="17"/>
        </w:numPr>
        <w:spacing w:after="0" w:line="240" w:lineRule="auto"/>
        <w:rPr>
          <w:rFonts w:ascii="Times New Roman" w:hAnsi="Times New Roman" w:cs="Times New Roman"/>
        </w:rPr>
      </w:pPr>
      <w:r w:rsidRPr="00920B92">
        <w:rPr>
          <w:rFonts w:ascii="Times New Roman" w:hAnsi="Times New Roman" w:cs="Times New Roman"/>
        </w:rPr>
        <w:t>SM 06(2017) – pro spisový a skartační řád</w:t>
      </w:r>
    </w:p>
    <w:p w:rsidR="00C47522" w:rsidRPr="00920B92" w:rsidRDefault="00C47522" w:rsidP="00317991">
      <w:pPr>
        <w:pStyle w:val="Odstavecseseznamem"/>
        <w:numPr>
          <w:ilvl w:val="0"/>
          <w:numId w:val="17"/>
        </w:numPr>
        <w:spacing w:after="0" w:line="240" w:lineRule="auto"/>
        <w:rPr>
          <w:rFonts w:ascii="Times New Roman" w:hAnsi="Times New Roman" w:cs="Times New Roman"/>
        </w:rPr>
      </w:pPr>
      <w:r w:rsidRPr="00920B92">
        <w:rPr>
          <w:rFonts w:ascii="Times New Roman" w:hAnsi="Times New Roman" w:cs="Times New Roman"/>
        </w:rPr>
        <w:t>MP 15(2006) – k zabezpečení výpočetní techniky a programového vybavení</w:t>
      </w:r>
    </w:p>
    <w:p w:rsidR="00317991" w:rsidRPr="001A689F" w:rsidRDefault="00317991" w:rsidP="00317991">
      <w:pPr>
        <w:rPr>
          <w:b/>
          <w:sz w:val="22"/>
          <w:szCs w:val="22"/>
        </w:rPr>
      </w:pPr>
    </w:p>
    <w:p w:rsidR="005E45F0" w:rsidRPr="001A689F" w:rsidRDefault="005E45F0" w:rsidP="00317991">
      <w:pPr>
        <w:rPr>
          <w:b/>
          <w:sz w:val="22"/>
          <w:szCs w:val="22"/>
        </w:rPr>
      </w:pPr>
      <w:r w:rsidRPr="001A689F">
        <w:rPr>
          <w:b/>
          <w:sz w:val="22"/>
          <w:szCs w:val="22"/>
        </w:rPr>
        <w:t xml:space="preserve">5.9 Zabezpečení výpočetní techniky </w:t>
      </w:r>
    </w:p>
    <w:p w:rsidR="005E45F0" w:rsidRPr="001A689F" w:rsidRDefault="005E45F0" w:rsidP="00317991">
      <w:pPr>
        <w:rPr>
          <w:sz w:val="22"/>
          <w:szCs w:val="22"/>
        </w:rPr>
      </w:pPr>
      <w:r w:rsidRPr="001A689F">
        <w:rPr>
          <w:sz w:val="22"/>
          <w:szCs w:val="22"/>
        </w:rPr>
        <w:t>Pro zabezpečení výpočetní techniky a zajištění ochrany osobních údajů jsou stanovena pravidla pro užívání ICT techniky ve škole. Ta jsou popsána v MP 15 (2006) a v pravidlech užívání Wi-Fi viz níže.</w:t>
      </w:r>
    </w:p>
    <w:p w:rsidR="005E45F0" w:rsidRPr="001A689F" w:rsidRDefault="005E45F0" w:rsidP="00317991">
      <w:pPr>
        <w:rPr>
          <w:sz w:val="22"/>
          <w:szCs w:val="22"/>
        </w:rPr>
      </w:pPr>
    </w:p>
    <w:p w:rsidR="005E45F0" w:rsidRPr="00920B92" w:rsidRDefault="005E45F0" w:rsidP="00317991">
      <w:pPr>
        <w:rPr>
          <w:b/>
          <w:sz w:val="22"/>
          <w:szCs w:val="22"/>
        </w:rPr>
      </w:pPr>
      <w:r w:rsidRPr="00920B92">
        <w:rPr>
          <w:b/>
          <w:sz w:val="22"/>
          <w:szCs w:val="22"/>
        </w:rPr>
        <w:t>Zpracovatel:</w:t>
      </w:r>
    </w:p>
    <w:p w:rsidR="005E45F0" w:rsidRPr="00920B92" w:rsidRDefault="005E45F0" w:rsidP="00317991">
      <w:pPr>
        <w:pStyle w:val="Odstavecseseznamem"/>
        <w:numPr>
          <w:ilvl w:val="0"/>
          <w:numId w:val="9"/>
        </w:numPr>
        <w:spacing w:after="0" w:line="240" w:lineRule="auto"/>
        <w:rPr>
          <w:rFonts w:ascii="Times New Roman" w:hAnsi="Times New Roman" w:cs="Times New Roman"/>
        </w:rPr>
      </w:pPr>
      <w:r w:rsidRPr="00920B92">
        <w:rPr>
          <w:rFonts w:ascii="Times New Roman" w:hAnsi="Times New Roman" w:cs="Times New Roman"/>
        </w:rPr>
        <w:t>Interní: všichni pedagogičtí pracovníci, pracovníci kanceláře školy</w:t>
      </w:r>
    </w:p>
    <w:p w:rsidR="005E45F0" w:rsidRPr="00920B92" w:rsidRDefault="005E45F0" w:rsidP="00317991">
      <w:pPr>
        <w:pStyle w:val="Odstavecseseznamem"/>
        <w:numPr>
          <w:ilvl w:val="0"/>
          <w:numId w:val="9"/>
        </w:numPr>
        <w:spacing w:after="0" w:line="240" w:lineRule="auto"/>
        <w:rPr>
          <w:rFonts w:ascii="Times New Roman" w:hAnsi="Times New Roman" w:cs="Times New Roman"/>
        </w:rPr>
      </w:pPr>
      <w:r w:rsidRPr="00920B92">
        <w:rPr>
          <w:rFonts w:ascii="Times New Roman" w:hAnsi="Times New Roman" w:cs="Times New Roman"/>
        </w:rPr>
        <w:t xml:space="preserve">Externí: Bakalář, </w:t>
      </w:r>
      <w:proofErr w:type="spellStart"/>
      <w:r w:rsidRPr="00920B92">
        <w:rPr>
          <w:rFonts w:ascii="Times New Roman" w:hAnsi="Times New Roman" w:cs="Times New Roman"/>
        </w:rPr>
        <w:t>Gist</w:t>
      </w:r>
      <w:proofErr w:type="spellEnd"/>
      <w:r w:rsidRPr="00920B92">
        <w:rPr>
          <w:rFonts w:ascii="Times New Roman" w:hAnsi="Times New Roman" w:cs="Times New Roman"/>
        </w:rPr>
        <w:t xml:space="preserve">, </w:t>
      </w:r>
      <w:proofErr w:type="spellStart"/>
      <w:r w:rsidRPr="00920B92">
        <w:rPr>
          <w:rFonts w:ascii="Times New Roman" w:hAnsi="Times New Roman" w:cs="Times New Roman"/>
        </w:rPr>
        <w:t>Cermat</w:t>
      </w:r>
      <w:proofErr w:type="spellEnd"/>
    </w:p>
    <w:p w:rsidR="005E45F0" w:rsidRPr="00920B92" w:rsidRDefault="005E45F0" w:rsidP="00317991">
      <w:pPr>
        <w:rPr>
          <w:b/>
          <w:sz w:val="22"/>
          <w:szCs w:val="22"/>
        </w:rPr>
      </w:pPr>
      <w:r w:rsidRPr="00920B92">
        <w:rPr>
          <w:b/>
          <w:sz w:val="22"/>
          <w:szCs w:val="22"/>
        </w:rPr>
        <w:t>Dokumenty:</w:t>
      </w:r>
    </w:p>
    <w:p w:rsidR="005E45F0" w:rsidRPr="00920B92" w:rsidRDefault="005E45F0" w:rsidP="00317991">
      <w:pPr>
        <w:pStyle w:val="Odstavecseseznamem"/>
        <w:numPr>
          <w:ilvl w:val="0"/>
          <w:numId w:val="14"/>
        </w:numPr>
        <w:spacing w:after="0" w:line="240" w:lineRule="auto"/>
        <w:rPr>
          <w:rFonts w:ascii="Times New Roman" w:hAnsi="Times New Roman" w:cs="Times New Roman"/>
        </w:rPr>
      </w:pPr>
      <w:r w:rsidRPr="00920B92">
        <w:rPr>
          <w:rFonts w:ascii="Times New Roman" w:hAnsi="Times New Roman" w:cs="Times New Roman"/>
        </w:rPr>
        <w:t>MP 15 (2006) k zabezpečení výp</w:t>
      </w:r>
      <w:r w:rsidR="00AD5A67">
        <w:rPr>
          <w:rFonts w:ascii="Times New Roman" w:hAnsi="Times New Roman" w:cs="Times New Roman"/>
        </w:rPr>
        <w:t xml:space="preserve">očetní </w:t>
      </w:r>
      <w:r w:rsidRPr="00920B92">
        <w:rPr>
          <w:rFonts w:ascii="Times New Roman" w:hAnsi="Times New Roman" w:cs="Times New Roman"/>
        </w:rPr>
        <w:t>techniky a poř</w:t>
      </w:r>
      <w:r w:rsidR="00AD5A67">
        <w:rPr>
          <w:rFonts w:ascii="Times New Roman" w:hAnsi="Times New Roman" w:cs="Times New Roman"/>
        </w:rPr>
        <w:t>ízení</w:t>
      </w:r>
      <w:r w:rsidRPr="00920B92">
        <w:rPr>
          <w:rFonts w:ascii="Times New Roman" w:hAnsi="Times New Roman" w:cs="Times New Roman"/>
        </w:rPr>
        <w:t xml:space="preserve"> program</w:t>
      </w:r>
      <w:r w:rsidR="00AD5A67">
        <w:rPr>
          <w:rFonts w:ascii="Times New Roman" w:hAnsi="Times New Roman" w:cs="Times New Roman"/>
        </w:rPr>
        <w:t>ového</w:t>
      </w:r>
      <w:r w:rsidRPr="00920B92">
        <w:rPr>
          <w:rFonts w:ascii="Times New Roman" w:hAnsi="Times New Roman" w:cs="Times New Roman"/>
        </w:rPr>
        <w:t xml:space="preserve"> vybavení</w:t>
      </w:r>
    </w:p>
    <w:p w:rsidR="005E45F0" w:rsidRDefault="005E45F0" w:rsidP="0000230E">
      <w:pPr>
        <w:pStyle w:val="Odstavecseseznamem"/>
        <w:numPr>
          <w:ilvl w:val="0"/>
          <w:numId w:val="14"/>
        </w:numPr>
        <w:spacing w:after="0" w:line="240" w:lineRule="auto"/>
        <w:rPr>
          <w:rFonts w:ascii="Times New Roman" w:hAnsi="Times New Roman" w:cs="Times New Roman"/>
        </w:rPr>
      </w:pPr>
      <w:r w:rsidRPr="00920B92">
        <w:rPr>
          <w:rFonts w:ascii="Times New Roman" w:hAnsi="Times New Roman" w:cs="Times New Roman"/>
        </w:rPr>
        <w:t xml:space="preserve">Pravidla užívání Wi-Fi GJKT </w:t>
      </w:r>
      <w:r w:rsidR="00920B92">
        <w:rPr>
          <w:rFonts w:ascii="Times New Roman" w:hAnsi="Times New Roman" w:cs="Times New Roman"/>
        </w:rPr>
        <w:t>–</w:t>
      </w:r>
      <w:r w:rsidRPr="00920B92">
        <w:rPr>
          <w:rFonts w:ascii="Times New Roman" w:hAnsi="Times New Roman" w:cs="Times New Roman"/>
        </w:rPr>
        <w:t xml:space="preserve"> student</w:t>
      </w:r>
    </w:p>
    <w:p w:rsidR="00920B92" w:rsidRPr="00920B92" w:rsidRDefault="00920B92" w:rsidP="00920B92">
      <w:pPr>
        <w:pStyle w:val="Odstavecseseznamem"/>
        <w:spacing w:after="0" w:line="240" w:lineRule="auto"/>
        <w:rPr>
          <w:rFonts w:ascii="Times New Roman" w:hAnsi="Times New Roman" w:cs="Times New Roman"/>
        </w:rPr>
      </w:pPr>
    </w:p>
    <w:p w:rsidR="00E3329C" w:rsidRPr="001A689F" w:rsidRDefault="009E6E4A" w:rsidP="00317991">
      <w:pPr>
        <w:rPr>
          <w:b/>
          <w:sz w:val="22"/>
          <w:szCs w:val="22"/>
        </w:rPr>
      </w:pPr>
      <w:r w:rsidRPr="001A689F">
        <w:rPr>
          <w:b/>
          <w:sz w:val="22"/>
          <w:szCs w:val="22"/>
        </w:rPr>
        <w:t>5.10</w:t>
      </w:r>
      <w:r w:rsidR="002F646D" w:rsidRPr="001A689F">
        <w:rPr>
          <w:b/>
          <w:sz w:val="22"/>
          <w:szCs w:val="22"/>
        </w:rPr>
        <w:t xml:space="preserve"> Instituce spolupracující v rámci školy </w:t>
      </w:r>
    </w:p>
    <w:p w:rsidR="002F646D" w:rsidRPr="001A689F" w:rsidRDefault="002F646D" w:rsidP="004B7118">
      <w:pPr>
        <w:pStyle w:val="Styl8"/>
        <w:ind w:left="0" w:firstLine="0"/>
        <w:jc w:val="both"/>
        <w:rPr>
          <w:rFonts w:ascii="Times New Roman" w:hAnsi="Times New Roman" w:cs="Times New Roman"/>
        </w:rPr>
      </w:pPr>
      <w:r w:rsidRPr="001A689F">
        <w:rPr>
          <w:rFonts w:ascii="Times New Roman" w:hAnsi="Times New Roman" w:cs="Times New Roman"/>
        </w:rPr>
        <w:t xml:space="preserve">V rámci školy působí </w:t>
      </w:r>
      <w:r w:rsidR="004B7118">
        <w:rPr>
          <w:rFonts w:ascii="Times New Roman" w:hAnsi="Times New Roman" w:cs="Times New Roman"/>
        </w:rPr>
        <w:t>Š</w:t>
      </w:r>
      <w:r w:rsidRPr="001A689F">
        <w:rPr>
          <w:rFonts w:ascii="Times New Roman" w:hAnsi="Times New Roman" w:cs="Times New Roman"/>
        </w:rPr>
        <w:t>kolská rada, Spolek Vítěz, Studentský</w:t>
      </w:r>
      <w:r w:rsidR="004B7118">
        <w:rPr>
          <w:rFonts w:ascii="Times New Roman" w:hAnsi="Times New Roman" w:cs="Times New Roman"/>
        </w:rPr>
        <w:t xml:space="preserve"> parlament, Absolventský klub. </w:t>
      </w:r>
      <w:r w:rsidRPr="001A689F">
        <w:rPr>
          <w:rFonts w:ascii="Times New Roman" w:hAnsi="Times New Roman" w:cs="Times New Roman"/>
        </w:rPr>
        <w:t>Podle § 168 školského</w:t>
      </w:r>
      <w:r w:rsidR="009D4DA4">
        <w:rPr>
          <w:rFonts w:ascii="Times New Roman" w:hAnsi="Times New Roman" w:cs="Times New Roman"/>
        </w:rPr>
        <w:t xml:space="preserve"> </w:t>
      </w:r>
      <w:r w:rsidR="00E3329C" w:rsidRPr="001A689F">
        <w:rPr>
          <w:rFonts w:ascii="Times New Roman" w:hAnsi="Times New Roman" w:cs="Times New Roman"/>
        </w:rPr>
        <w:t xml:space="preserve">zákona je ředitel školy je povinen umožnit školské radě přístup </w:t>
      </w:r>
      <w:r w:rsidRPr="001A689F">
        <w:rPr>
          <w:rFonts w:ascii="Times New Roman" w:hAnsi="Times New Roman" w:cs="Times New Roman"/>
        </w:rPr>
        <w:t>k inf</w:t>
      </w:r>
      <w:r w:rsidR="004B7118">
        <w:rPr>
          <w:rFonts w:ascii="Times New Roman" w:hAnsi="Times New Roman" w:cs="Times New Roman"/>
        </w:rPr>
        <w:t>ormacím o škole, zejména k</w:t>
      </w:r>
      <w:r w:rsidR="009D4DA4">
        <w:rPr>
          <w:rFonts w:ascii="Times New Roman" w:hAnsi="Times New Roman" w:cs="Times New Roman"/>
        </w:rPr>
        <w:t> </w:t>
      </w:r>
      <w:r w:rsidRPr="001A689F">
        <w:rPr>
          <w:rFonts w:ascii="Times New Roman" w:hAnsi="Times New Roman" w:cs="Times New Roman"/>
        </w:rPr>
        <w:t>dokumentaci školy.</w:t>
      </w:r>
      <w:r w:rsidR="007C2E34">
        <w:rPr>
          <w:rFonts w:ascii="Times New Roman" w:hAnsi="Times New Roman" w:cs="Times New Roman"/>
        </w:rPr>
        <w:t xml:space="preserve"> </w:t>
      </w:r>
      <w:r w:rsidR="00E3329C" w:rsidRPr="001A689F">
        <w:rPr>
          <w:rFonts w:ascii="Times New Roman" w:hAnsi="Times New Roman" w:cs="Times New Roman"/>
        </w:rPr>
        <w:t>Informace chráněné podle zvláštních právních předpisů posk</w:t>
      </w:r>
      <w:r w:rsidRPr="001A689F">
        <w:rPr>
          <w:rFonts w:ascii="Times New Roman" w:hAnsi="Times New Roman" w:cs="Times New Roman"/>
        </w:rPr>
        <w:t>ytne ředitel školy školské radě pouze za podmínek</w:t>
      </w:r>
      <w:r w:rsidR="004B7118">
        <w:rPr>
          <w:rFonts w:ascii="Times New Roman" w:hAnsi="Times New Roman" w:cs="Times New Roman"/>
        </w:rPr>
        <w:t xml:space="preserve"> </w:t>
      </w:r>
      <w:r w:rsidR="00E3329C" w:rsidRPr="001A689F">
        <w:rPr>
          <w:rFonts w:ascii="Times New Roman" w:hAnsi="Times New Roman" w:cs="Times New Roman"/>
        </w:rPr>
        <w:t>stanovených těmito zvláštními právními předpisy. Posky</w:t>
      </w:r>
      <w:r w:rsidRPr="001A689F">
        <w:rPr>
          <w:rFonts w:ascii="Times New Roman" w:hAnsi="Times New Roman" w:cs="Times New Roman"/>
        </w:rPr>
        <w:t>tování informací podle zákona o svobodném přístupu k</w:t>
      </w:r>
      <w:r w:rsidR="00AD5A67">
        <w:rPr>
          <w:rFonts w:ascii="Times New Roman" w:hAnsi="Times New Roman" w:cs="Times New Roman"/>
        </w:rPr>
        <w:t> </w:t>
      </w:r>
      <w:r w:rsidR="00E3329C" w:rsidRPr="001A689F">
        <w:rPr>
          <w:rFonts w:ascii="Times New Roman" w:hAnsi="Times New Roman" w:cs="Times New Roman"/>
        </w:rPr>
        <w:t>informacím tím není dotčeno.</w:t>
      </w:r>
      <w:r w:rsidRPr="001A689F">
        <w:rPr>
          <w:rFonts w:ascii="Times New Roman" w:hAnsi="Times New Roman" w:cs="Times New Roman"/>
        </w:rPr>
        <w:t xml:space="preserve"> Ředitel školy poskytuje školské radě informace o škole v agregované podobě (počty</w:t>
      </w:r>
      <w:r w:rsidR="007C2E34">
        <w:rPr>
          <w:rFonts w:ascii="Times New Roman" w:hAnsi="Times New Roman" w:cs="Times New Roman"/>
        </w:rPr>
        <w:t xml:space="preserve"> </w:t>
      </w:r>
      <w:r w:rsidRPr="001A689F">
        <w:rPr>
          <w:rFonts w:ascii="Times New Roman" w:hAnsi="Times New Roman" w:cs="Times New Roman"/>
        </w:rPr>
        <w:t>žáků, počty pedagogů, …) Objeví-li se při jednání školské rady osobní údaje, upozorní ředitel školy členy školské rady</w:t>
      </w:r>
    </w:p>
    <w:p w:rsidR="002F646D" w:rsidRPr="001A689F" w:rsidRDefault="002F646D" w:rsidP="007C2E34">
      <w:pPr>
        <w:pStyle w:val="Styl8"/>
        <w:ind w:left="0" w:firstLine="0"/>
        <w:jc w:val="both"/>
        <w:rPr>
          <w:rFonts w:ascii="Times New Roman" w:hAnsi="Times New Roman" w:cs="Times New Roman"/>
        </w:rPr>
      </w:pPr>
      <w:r w:rsidRPr="001A689F">
        <w:rPr>
          <w:rFonts w:ascii="Times New Roman" w:hAnsi="Times New Roman" w:cs="Times New Roman"/>
        </w:rPr>
        <w:t>na povinnost zachovávat mlčenlivost o těchto údajích. Výstupy ze školské rady (záznamy z jednání) nesmí obsahovat</w:t>
      </w:r>
      <w:r w:rsidR="007C2E34">
        <w:rPr>
          <w:rFonts w:ascii="Times New Roman" w:hAnsi="Times New Roman" w:cs="Times New Roman"/>
        </w:rPr>
        <w:t xml:space="preserve"> </w:t>
      </w:r>
      <w:r w:rsidRPr="001A689F">
        <w:rPr>
          <w:rFonts w:ascii="Times New Roman" w:hAnsi="Times New Roman" w:cs="Times New Roman"/>
        </w:rPr>
        <w:t>osobní údaje žáků, jejich zákonných zástupců a zaměstnanců školy.</w:t>
      </w:r>
      <w:r w:rsidR="007C2E34">
        <w:rPr>
          <w:rFonts w:ascii="Times New Roman" w:hAnsi="Times New Roman" w:cs="Times New Roman"/>
        </w:rPr>
        <w:t xml:space="preserve"> </w:t>
      </w:r>
      <w:r w:rsidRPr="001A689F">
        <w:rPr>
          <w:rFonts w:ascii="Times New Roman" w:hAnsi="Times New Roman" w:cs="Times New Roman"/>
        </w:rPr>
        <w:t xml:space="preserve">Ostatním institucím mohou být poskytnuty </w:t>
      </w:r>
      <w:r w:rsidR="001D0347" w:rsidRPr="001A689F">
        <w:rPr>
          <w:rFonts w:ascii="Times New Roman" w:hAnsi="Times New Roman" w:cs="Times New Roman"/>
        </w:rPr>
        <w:t>pouze anonymní údaje v agregované podobě.</w:t>
      </w:r>
    </w:p>
    <w:p w:rsidR="001A689F" w:rsidRPr="001A689F" w:rsidRDefault="001A689F" w:rsidP="00317991">
      <w:pPr>
        <w:jc w:val="both"/>
        <w:rPr>
          <w:sz w:val="22"/>
          <w:szCs w:val="22"/>
        </w:rPr>
      </w:pPr>
    </w:p>
    <w:p w:rsidR="00C70D7F" w:rsidRPr="001A689F" w:rsidRDefault="001D0347" w:rsidP="00317991">
      <w:pPr>
        <w:rPr>
          <w:b/>
          <w:sz w:val="22"/>
          <w:szCs w:val="22"/>
        </w:rPr>
      </w:pPr>
      <w:r w:rsidRPr="001A689F">
        <w:rPr>
          <w:b/>
          <w:sz w:val="22"/>
          <w:szCs w:val="22"/>
        </w:rPr>
        <w:lastRenderedPageBreak/>
        <w:t>5.11</w:t>
      </w:r>
      <w:r w:rsidR="00487F9C" w:rsidRPr="001A689F">
        <w:rPr>
          <w:b/>
          <w:sz w:val="22"/>
          <w:szCs w:val="22"/>
        </w:rPr>
        <w:t xml:space="preserve"> </w:t>
      </w:r>
      <w:r w:rsidR="00C70D7F" w:rsidRPr="001A689F">
        <w:rPr>
          <w:b/>
          <w:sz w:val="22"/>
          <w:szCs w:val="22"/>
        </w:rPr>
        <w:t>Poskytování dotací</w:t>
      </w:r>
      <w:r w:rsidRPr="001A689F">
        <w:rPr>
          <w:b/>
          <w:sz w:val="22"/>
          <w:szCs w:val="22"/>
        </w:rPr>
        <w:t>, a grantů</w:t>
      </w:r>
      <w:r w:rsidR="00C70D7F" w:rsidRPr="001A689F">
        <w:rPr>
          <w:b/>
          <w:sz w:val="22"/>
          <w:szCs w:val="22"/>
        </w:rPr>
        <w:t xml:space="preserve"> </w:t>
      </w:r>
    </w:p>
    <w:p w:rsidR="00C70D7F" w:rsidRPr="001A689F" w:rsidRDefault="00C70D7F" w:rsidP="00AD5A67">
      <w:pPr>
        <w:jc w:val="both"/>
        <w:rPr>
          <w:sz w:val="22"/>
          <w:szCs w:val="22"/>
        </w:rPr>
      </w:pPr>
      <w:r w:rsidRPr="001A689F">
        <w:rPr>
          <w:sz w:val="22"/>
          <w:szCs w:val="22"/>
        </w:rPr>
        <w:t>Z</w:t>
      </w:r>
      <w:r w:rsidRPr="001A689F">
        <w:rPr>
          <w:bCs/>
          <w:sz w:val="22"/>
          <w:szCs w:val="22"/>
        </w:rPr>
        <w:t xml:space="preserve">pracovávání osobních údajů při realizaci poskytování dotací </w:t>
      </w:r>
      <w:r w:rsidRPr="001A689F">
        <w:rPr>
          <w:sz w:val="22"/>
          <w:szCs w:val="22"/>
        </w:rPr>
        <w:t>nemá zásadně výslovnou oporu v zákoně s výjimkou čl. 125 odst. 2 písm. d) a e) Nařízení Evropského Parlamentu a Rady č. 1303/2013, podle kterého je mimo jiné možné zpracovávat osobní údaje osob podpořených z dotace, které se uchovávají a zaznamenávají v počítačových systémech o každé operaci nezbytné pro realizaci čerpání dotace.</w:t>
      </w:r>
    </w:p>
    <w:p w:rsidR="00487F9C" w:rsidRPr="001A689F" w:rsidRDefault="00C70D7F" w:rsidP="00AD5A67">
      <w:pPr>
        <w:ind w:left="142" w:hanging="142"/>
        <w:jc w:val="both"/>
        <w:rPr>
          <w:sz w:val="22"/>
          <w:szCs w:val="22"/>
        </w:rPr>
      </w:pPr>
      <w:r w:rsidRPr="001A689F">
        <w:rPr>
          <w:sz w:val="22"/>
          <w:szCs w:val="22"/>
        </w:rPr>
        <w:t>Při zpracování žádosti o dotaci a další dokumentace při poskytování d</w:t>
      </w:r>
      <w:r w:rsidR="00487F9C" w:rsidRPr="001A689F">
        <w:rPr>
          <w:sz w:val="22"/>
          <w:szCs w:val="22"/>
        </w:rPr>
        <w:t>otací je třeba zajistit souhlas</w:t>
      </w:r>
    </w:p>
    <w:p w:rsidR="00C70D7F" w:rsidRPr="001A689F" w:rsidRDefault="00C70D7F" w:rsidP="00AD5A67">
      <w:pPr>
        <w:ind w:left="142" w:hanging="142"/>
        <w:jc w:val="both"/>
        <w:rPr>
          <w:sz w:val="22"/>
          <w:szCs w:val="22"/>
        </w:rPr>
      </w:pPr>
      <w:r w:rsidRPr="001A689F">
        <w:rPr>
          <w:sz w:val="22"/>
          <w:szCs w:val="22"/>
        </w:rPr>
        <w:t>subjektu údajů.</w:t>
      </w:r>
    </w:p>
    <w:p w:rsidR="00C70D7F" w:rsidRPr="001A689F" w:rsidRDefault="00C70D7F" w:rsidP="00317991">
      <w:pPr>
        <w:rPr>
          <w:sz w:val="22"/>
          <w:szCs w:val="22"/>
        </w:rPr>
      </w:pPr>
    </w:p>
    <w:p w:rsidR="00C70D7F" w:rsidRPr="001A689F" w:rsidRDefault="00317991" w:rsidP="00317991">
      <w:pPr>
        <w:rPr>
          <w:b/>
          <w:sz w:val="22"/>
          <w:szCs w:val="22"/>
        </w:rPr>
      </w:pPr>
      <w:r w:rsidRPr="001A689F">
        <w:rPr>
          <w:b/>
          <w:sz w:val="22"/>
          <w:szCs w:val="22"/>
        </w:rPr>
        <w:t>5.12</w:t>
      </w:r>
      <w:r w:rsidR="00C70D7F" w:rsidRPr="001A689F">
        <w:rPr>
          <w:b/>
          <w:sz w:val="22"/>
          <w:szCs w:val="22"/>
        </w:rPr>
        <w:t xml:space="preserve"> Školní jídelna</w:t>
      </w:r>
    </w:p>
    <w:p w:rsidR="00C70D7F" w:rsidRPr="001A689F" w:rsidRDefault="00C70D7F" w:rsidP="007C2E34">
      <w:pPr>
        <w:rPr>
          <w:sz w:val="22"/>
          <w:szCs w:val="22"/>
        </w:rPr>
      </w:pPr>
      <w:bookmarkStart w:id="9" w:name="_Hlk503875983"/>
      <w:r w:rsidRPr="001A689F">
        <w:rPr>
          <w:sz w:val="22"/>
          <w:szCs w:val="22"/>
        </w:rPr>
        <w:t>Školní jídelna se při ochraně osobních údajů řídí všemi dokumenty školy (spisový a skartační řád, organizační řád, pracovní náplně, …).</w:t>
      </w:r>
    </w:p>
    <w:p w:rsidR="00C70D7F" w:rsidRPr="001A689F" w:rsidRDefault="00C70D7F" w:rsidP="00492A84">
      <w:pPr>
        <w:jc w:val="both"/>
        <w:rPr>
          <w:sz w:val="22"/>
          <w:szCs w:val="22"/>
        </w:rPr>
      </w:pPr>
      <w:r w:rsidRPr="001A689F">
        <w:rPr>
          <w:sz w:val="22"/>
          <w:szCs w:val="22"/>
        </w:rPr>
        <w:t>Poskytování školního stravování je poskytováno na základě § 119 zákona školského zákona. Jedná se o zákonné zpracování osobních údajů</w:t>
      </w:r>
      <w:r w:rsidR="00415ADA" w:rsidRPr="001A689F">
        <w:rPr>
          <w:sz w:val="22"/>
          <w:szCs w:val="22"/>
        </w:rPr>
        <w:t xml:space="preserve"> dle článku 6 nařízení EU, </w:t>
      </w:r>
      <w:r w:rsidRPr="001A689F">
        <w:rPr>
          <w:sz w:val="22"/>
          <w:szCs w:val="22"/>
        </w:rPr>
        <w:t xml:space="preserve">proto </w:t>
      </w:r>
      <w:r w:rsidR="00415ADA" w:rsidRPr="001A689F">
        <w:rPr>
          <w:sz w:val="22"/>
          <w:szCs w:val="22"/>
        </w:rPr>
        <w:t xml:space="preserve">není </w:t>
      </w:r>
      <w:r w:rsidRPr="001A689F">
        <w:rPr>
          <w:sz w:val="22"/>
          <w:szCs w:val="22"/>
        </w:rPr>
        <w:t xml:space="preserve">nutný informovaný souhlas žáků a zákonných zástupců žáků. </w:t>
      </w:r>
      <w:r w:rsidR="00415ADA" w:rsidRPr="001A689F">
        <w:rPr>
          <w:sz w:val="22"/>
          <w:szCs w:val="22"/>
        </w:rPr>
        <w:t>Školní jídelna však požaduje další informace (nad rámec nezbytné pro zabezpečení školního stravování – účet rodičů uvedený v IS k evidenci obědů ve školní jídelně), zde je nezbytný informovaný souhlas.</w:t>
      </w:r>
    </w:p>
    <w:p w:rsidR="00415ADA" w:rsidRPr="00920B92" w:rsidRDefault="00415ADA" w:rsidP="00317991">
      <w:pPr>
        <w:jc w:val="both"/>
        <w:rPr>
          <w:b/>
          <w:sz w:val="22"/>
          <w:szCs w:val="22"/>
        </w:rPr>
      </w:pPr>
      <w:r w:rsidRPr="00920B92">
        <w:rPr>
          <w:b/>
          <w:sz w:val="22"/>
          <w:szCs w:val="22"/>
        </w:rPr>
        <w:t>Zpracovatel:</w:t>
      </w:r>
    </w:p>
    <w:p w:rsidR="00415ADA" w:rsidRPr="00920B92" w:rsidRDefault="00415ADA" w:rsidP="00317991">
      <w:pPr>
        <w:pStyle w:val="Odstavecseseznamem"/>
        <w:numPr>
          <w:ilvl w:val="0"/>
          <w:numId w:val="18"/>
        </w:numPr>
        <w:spacing w:after="0" w:line="240" w:lineRule="auto"/>
        <w:jc w:val="both"/>
        <w:rPr>
          <w:rFonts w:ascii="Times New Roman" w:hAnsi="Times New Roman" w:cs="Times New Roman"/>
        </w:rPr>
      </w:pPr>
      <w:r w:rsidRPr="00920B92">
        <w:rPr>
          <w:rFonts w:ascii="Times New Roman" w:hAnsi="Times New Roman" w:cs="Times New Roman"/>
        </w:rPr>
        <w:t>Vedoucí školní jídelny</w:t>
      </w:r>
    </w:p>
    <w:p w:rsidR="00415ADA" w:rsidRPr="00920B92" w:rsidRDefault="00415ADA" w:rsidP="00317991">
      <w:pPr>
        <w:pStyle w:val="Odstavecseseznamem"/>
        <w:numPr>
          <w:ilvl w:val="0"/>
          <w:numId w:val="18"/>
        </w:numPr>
        <w:spacing w:after="0" w:line="240" w:lineRule="auto"/>
        <w:jc w:val="both"/>
        <w:rPr>
          <w:rFonts w:ascii="Times New Roman" w:hAnsi="Times New Roman" w:cs="Times New Roman"/>
        </w:rPr>
      </w:pPr>
      <w:r w:rsidRPr="00920B92">
        <w:rPr>
          <w:rFonts w:ascii="Times New Roman" w:hAnsi="Times New Roman" w:cs="Times New Roman"/>
        </w:rPr>
        <w:t>Pracovníci kanceláře školy</w:t>
      </w:r>
    </w:p>
    <w:p w:rsidR="00415ADA" w:rsidRPr="00920B92" w:rsidRDefault="00415ADA" w:rsidP="00317991">
      <w:pPr>
        <w:jc w:val="both"/>
        <w:rPr>
          <w:b/>
          <w:sz w:val="22"/>
          <w:szCs w:val="22"/>
        </w:rPr>
      </w:pPr>
      <w:r w:rsidRPr="00920B92">
        <w:rPr>
          <w:b/>
          <w:sz w:val="22"/>
          <w:szCs w:val="22"/>
        </w:rPr>
        <w:t>Dokumenty:</w:t>
      </w:r>
    </w:p>
    <w:p w:rsidR="00415ADA" w:rsidRPr="00920B92" w:rsidRDefault="00415ADA" w:rsidP="00317991">
      <w:pPr>
        <w:pStyle w:val="Odstavecseseznamem"/>
        <w:numPr>
          <w:ilvl w:val="0"/>
          <w:numId w:val="19"/>
        </w:numPr>
        <w:spacing w:after="0" w:line="240" w:lineRule="auto"/>
        <w:rPr>
          <w:rFonts w:ascii="Times New Roman" w:hAnsi="Times New Roman" w:cs="Times New Roman"/>
        </w:rPr>
      </w:pPr>
      <w:r w:rsidRPr="00920B92">
        <w:rPr>
          <w:rFonts w:ascii="Times New Roman" w:hAnsi="Times New Roman" w:cs="Times New Roman"/>
        </w:rPr>
        <w:t>SM 03(2017) – oběh účetních dokladů</w:t>
      </w:r>
    </w:p>
    <w:p w:rsidR="00415ADA" w:rsidRPr="00920B92" w:rsidRDefault="00415ADA" w:rsidP="00317991">
      <w:pPr>
        <w:pStyle w:val="Odstavecseseznamem"/>
        <w:numPr>
          <w:ilvl w:val="0"/>
          <w:numId w:val="19"/>
        </w:numPr>
        <w:spacing w:after="0" w:line="240" w:lineRule="auto"/>
        <w:rPr>
          <w:rFonts w:ascii="Times New Roman" w:hAnsi="Times New Roman" w:cs="Times New Roman"/>
        </w:rPr>
      </w:pPr>
      <w:r w:rsidRPr="00920B92">
        <w:rPr>
          <w:rFonts w:ascii="Times New Roman" w:hAnsi="Times New Roman" w:cs="Times New Roman"/>
        </w:rPr>
        <w:t>SM 05(2017) – pro provádění řídící finanční kontroly</w:t>
      </w:r>
    </w:p>
    <w:p w:rsidR="00415ADA" w:rsidRPr="00920B92" w:rsidRDefault="00415ADA" w:rsidP="00317991">
      <w:pPr>
        <w:pStyle w:val="Odstavecseseznamem"/>
        <w:numPr>
          <w:ilvl w:val="0"/>
          <w:numId w:val="19"/>
        </w:numPr>
        <w:spacing w:after="0" w:line="240" w:lineRule="auto"/>
        <w:rPr>
          <w:rFonts w:ascii="Times New Roman" w:hAnsi="Times New Roman" w:cs="Times New Roman"/>
        </w:rPr>
      </w:pPr>
      <w:r w:rsidRPr="00920B92">
        <w:rPr>
          <w:rFonts w:ascii="Times New Roman" w:hAnsi="Times New Roman" w:cs="Times New Roman"/>
        </w:rPr>
        <w:t>SM 06(2017) – pro spisový a skartační řád</w:t>
      </w:r>
    </w:p>
    <w:p w:rsidR="00C70D7F" w:rsidRPr="00920B92" w:rsidRDefault="00415ADA" w:rsidP="00317991">
      <w:pPr>
        <w:pStyle w:val="Odstavecseseznamem"/>
        <w:numPr>
          <w:ilvl w:val="0"/>
          <w:numId w:val="19"/>
        </w:numPr>
        <w:spacing w:after="0" w:line="240" w:lineRule="auto"/>
        <w:rPr>
          <w:rFonts w:ascii="Times New Roman" w:hAnsi="Times New Roman" w:cs="Times New Roman"/>
        </w:rPr>
      </w:pPr>
      <w:r w:rsidRPr="00920B92">
        <w:rPr>
          <w:rFonts w:ascii="Times New Roman" w:hAnsi="Times New Roman" w:cs="Times New Roman"/>
        </w:rPr>
        <w:t>Organizační řád</w:t>
      </w:r>
      <w:bookmarkEnd w:id="9"/>
    </w:p>
    <w:bookmarkEnd w:id="8"/>
    <w:p w:rsidR="00C70D7F" w:rsidRDefault="00C70D7F" w:rsidP="00C70D7F">
      <w:pPr>
        <w:pStyle w:val="Styl1"/>
        <w:rPr>
          <w:rFonts w:ascii="Times New Roman" w:hAnsi="Times New Roman" w:cs="Times New Roman"/>
        </w:rPr>
      </w:pPr>
    </w:p>
    <w:p w:rsidR="00C74413" w:rsidRPr="001A689F" w:rsidRDefault="00C74413" w:rsidP="00C74413">
      <w:pPr>
        <w:rPr>
          <w:b/>
          <w:sz w:val="22"/>
          <w:szCs w:val="22"/>
        </w:rPr>
      </w:pPr>
      <w:r w:rsidRPr="001A689F">
        <w:rPr>
          <w:b/>
          <w:sz w:val="22"/>
          <w:szCs w:val="22"/>
        </w:rPr>
        <w:t>5.1</w:t>
      </w:r>
      <w:r>
        <w:rPr>
          <w:b/>
          <w:sz w:val="22"/>
          <w:szCs w:val="22"/>
        </w:rPr>
        <w:t>3</w:t>
      </w:r>
      <w:r w:rsidRPr="001A689F">
        <w:rPr>
          <w:b/>
          <w:sz w:val="22"/>
          <w:szCs w:val="22"/>
        </w:rPr>
        <w:t xml:space="preserve"> </w:t>
      </w:r>
      <w:r>
        <w:rPr>
          <w:b/>
          <w:sz w:val="22"/>
          <w:szCs w:val="22"/>
        </w:rPr>
        <w:t>Komunikace s uchazeči</w:t>
      </w:r>
    </w:p>
    <w:p w:rsidR="00C74413" w:rsidRPr="00C74413" w:rsidRDefault="00C74413" w:rsidP="00C74413">
      <w:pPr>
        <w:jc w:val="both"/>
        <w:rPr>
          <w:sz w:val="22"/>
          <w:szCs w:val="22"/>
        </w:rPr>
      </w:pPr>
      <w:r w:rsidRPr="00C74413">
        <w:rPr>
          <w:sz w:val="22"/>
          <w:szCs w:val="22"/>
        </w:rPr>
        <w:t>Zpracování osobních údajů uchazečů, kteří tyto poskytli za účelem udržení kontaktu se školou a získávání informací o přijímacím řízení, se omezuje na poskytnutí emailové adresy. Uchazeči posk</w:t>
      </w:r>
      <w:r w:rsidRPr="00C74413">
        <w:rPr>
          <w:sz w:val="22"/>
          <w:szCs w:val="22"/>
        </w:rPr>
        <w:t>ytují svoji emailovou adresu na </w:t>
      </w:r>
      <w:r w:rsidRPr="00C74413">
        <w:rPr>
          <w:sz w:val="22"/>
          <w:szCs w:val="22"/>
        </w:rPr>
        <w:t>speciálním formuláři k tomu určenému, nejčastěji v rámci Dne otevřených dveří. Zadáním své emailové adresy udělují souhlas Gymnáziu J. K. Tyla, Tylovo nábřeží 682, Hradec Králové, ke zpra</w:t>
      </w:r>
      <w:r>
        <w:rPr>
          <w:sz w:val="22"/>
          <w:szCs w:val="22"/>
        </w:rPr>
        <w:t>cování tohoto osobního údaje za </w:t>
      </w:r>
      <w:r w:rsidRPr="00C74413">
        <w:rPr>
          <w:sz w:val="22"/>
          <w:szCs w:val="22"/>
        </w:rPr>
        <w:t>účelem poskytování informací týkajících se přijímacího řízení dotyčného roku. Souhlas platí do ukončení přijímacího řízení v konkrétním roce.</w:t>
      </w:r>
    </w:p>
    <w:p w:rsidR="00C74413" w:rsidRPr="001A689F" w:rsidRDefault="00C74413" w:rsidP="00C70D7F">
      <w:pPr>
        <w:pStyle w:val="Styl1"/>
        <w:rPr>
          <w:rFonts w:ascii="Times New Roman" w:hAnsi="Times New Roman" w:cs="Times New Roman"/>
        </w:rPr>
      </w:pPr>
    </w:p>
    <w:p w:rsidR="00C70D7F" w:rsidRPr="00A36DDA" w:rsidRDefault="00D82243" w:rsidP="00C70D7F">
      <w:pPr>
        <w:pStyle w:val="Styl6"/>
        <w:rPr>
          <w:rFonts w:ascii="Times New Roman" w:hAnsi="Times New Roman" w:cs="Times New Roman"/>
          <w:color w:val="auto"/>
        </w:rPr>
      </w:pPr>
      <w:r w:rsidRPr="00A36DDA">
        <w:rPr>
          <w:rFonts w:ascii="Times New Roman" w:hAnsi="Times New Roman" w:cs="Times New Roman"/>
          <w:color w:val="auto"/>
        </w:rPr>
        <w:t>6</w:t>
      </w:r>
      <w:r w:rsidR="00C70D7F" w:rsidRPr="00A36DDA">
        <w:rPr>
          <w:rFonts w:ascii="Times New Roman" w:hAnsi="Times New Roman" w:cs="Times New Roman"/>
          <w:color w:val="auto"/>
        </w:rPr>
        <w:t>. Ohlašování případů porušení zabezpečení osobních údajů dozorovému úřadu čl. 33 a 34 nařízení</w:t>
      </w:r>
    </w:p>
    <w:p w:rsidR="002E181E" w:rsidRDefault="002E181E" w:rsidP="00C70D7F">
      <w:pPr>
        <w:pStyle w:val="Styl8"/>
        <w:rPr>
          <w:rFonts w:ascii="Times New Roman" w:hAnsi="Times New Roman" w:cs="Times New Roman"/>
        </w:rPr>
      </w:pPr>
    </w:p>
    <w:p w:rsidR="00D82243" w:rsidRPr="001A689F" w:rsidRDefault="00C70D7F" w:rsidP="00C70D7F">
      <w:pPr>
        <w:pStyle w:val="Styl8"/>
        <w:rPr>
          <w:rFonts w:ascii="Times New Roman" w:hAnsi="Times New Roman" w:cs="Times New Roman"/>
        </w:rPr>
      </w:pPr>
      <w:r w:rsidRPr="001A689F">
        <w:rPr>
          <w:rFonts w:ascii="Times New Roman" w:hAnsi="Times New Roman" w:cs="Times New Roman"/>
        </w:rPr>
        <w:t xml:space="preserve">Jestliže kterákoliv ze zúčastněných stran (správce, zpracovatel, subjekt údajů) </w:t>
      </w:r>
      <w:r w:rsidR="00D82243" w:rsidRPr="001A689F">
        <w:rPr>
          <w:rFonts w:ascii="Times New Roman" w:hAnsi="Times New Roman" w:cs="Times New Roman"/>
        </w:rPr>
        <w:t>získá podezření, že je porušeno</w:t>
      </w:r>
    </w:p>
    <w:p w:rsidR="00C70D7F" w:rsidRPr="001A689F" w:rsidRDefault="00C70D7F" w:rsidP="00C70D7F">
      <w:pPr>
        <w:pStyle w:val="Styl8"/>
        <w:rPr>
          <w:rFonts w:ascii="Times New Roman" w:hAnsi="Times New Roman" w:cs="Times New Roman"/>
        </w:rPr>
      </w:pPr>
      <w:r w:rsidRPr="001A689F">
        <w:rPr>
          <w:rFonts w:ascii="Times New Roman" w:hAnsi="Times New Roman" w:cs="Times New Roman"/>
        </w:rPr>
        <w:t>zabezpečení osobních údajů, je postup následující:</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1. Ihned o tom informuje ředitele školy a pověřence k ochraně osobních údajů.</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2. Ředitel školy a pověřenec pro ochranu osobních údajů zhodnotí, zda došlo k porušení zabezpečení osobních údajů dle článku 33 a 34 nařízení.</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3. Ředitel školy a pověřenec pro ochranu osobních údajů zjistí povahu a závažnost daného porušení zabezpečení osobních údajů a jeho důsledky a nežádoucí účinky pro školu.</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4. V případě potvrzení bezodkladně, nejpozději do 72 hodin, informují dozorový orgán (Úřad na ochranu osobních údajů).</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5. V případě pochybností, zda došlo/nedošlo k porušení zabezpečení osobních údajů je vždy vznesen dotaz na dozorový orgán.</w:t>
      </w:r>
    </w:p>
    <w:p w:rsidR="00C70D7F" w:rsidRPr="001A689F" w:rsidRDefault="00C70D7F" w:rsidP="00C70D7F">
      <w:pPr>
        <w:pStyle w:val="Styl7"/>
        <w:rPr>
          <w:rFonts w:ascii="Times New Roman" w:hAnsi="Times New Roman" w:cs="Times New Roman"/>
        </w:rPr>
      </w:pPr>
      <w:r w:rsidRPr="001A689F">
        <w:rPr>
          <w:rFonts w:ascii="Times New Roman" w:hAnsi="Times New Roman" w:cs="Times New Roman"/>
        </w:rPr>
        <w:t>6. V případě, že došlo k porušení zabezpečení osobních údajů, oznámí tuto skutečnost ředitel školy subjektu údajů (žák, zákonný zástupce, zaměstnanec).</w:t>
      </w:r>
    </w:p>
    <w:p w:rsidR="00C70D7F" w:rsidRDefault="00C70D7F" w:rsidP="00C70D7F">
      <w:pPr>
        <w:pStyle w:val="Styl7"/>
        <w:rPr>
          <w:rFonts w:ascii="Times New Roman" w:hAnsi="Times New Roman" w:cs="Times New Roman"/>
        </w:rPr>
      </w:pPr>
      <w:r w:rsidRPr="001A689F">
        <w:rPr>
          <w:rFonts w:ascii="Times New Roman" w:hAnsi="Times New Roman" w:cs="Times New Roman"/>
        </w:rPr>
        <w:lastRenderedPageBreak/>
        <w:t>7. Ředitel školy a pověřenec pro ochranu osobních údajů na základě doporučení dozorového orgánu učiní taková opatření, aby nedocházelo k dalšímu porušování zabezpečení osobních údajů.</w:t>
      </w:r>
    </w:p>
    <w:p w:rsidR="007C2E34" w:rsidRPr="001A689F" w:rsidRDefault="007C2E34" w:rsidP="00C70D7F">
      <w:pPr>
        <w:pStyle w:val="Styl7"/>
        <w:rPr>
          <w:rFonts w:ascii="Times New Roman" w:hAnsi="Times New Roman" w:cs="Times New Roman"/>
        </w:rPr>
      </w:pPr>
    </w:p>
    <w:p w:rsidR="00C70D7F" w:rsidRPr="00A36DDA" w:rsidRDefault="00D82243" w:rsidP="00C70D7F">
      <w:pPr>
        <w:pStyle w:val="Styl6"/>
        <w:rPr>
          <w:rFonts w:ascii="Times New Roman" w:hAnsi="Times New Roman" w:cs="Times New Roman"/>
          <w:color w:val="auto"/>
        </w:rPr>
      </w:pPr>
      <w:r w:rsidRPr="00A36DDA">
        <w:rPr>
          <w:rFonts w:ascii="Times New Roman" w:hAnsi="Times New Roman" w:cs="Times New Roman"/>
          <w:color w:val="auto"/>
        </w:rPr>
        <w:t>7</w:t>
      </w:r>
      <w:r w:rsidR="00C70D7F" w:rsidRPr="00A36DDA">
        <w:rPr>
          <w:rFonts w:ascii="Times New Roman" w:hAnsi="Times New Roman" w:cs="Times New Roman"/>
          <w:color w:val="auto"/>
        </w:rPr>
        <w:t>. Jmenování pověřence pro ochranu osobních údajů čl. 37 až 39 nařízení</w:t>
      </w:r>
    </w:p>
    <w:p w:rsidR="002E181E" w:rsidRDefault="002E181E" w:rsidP="00D82243">
      <w:pPr>
        <w:pStyle w:val="Styl8"/>
        <w:rPr>
          <w:rFonts w:ascii="Times New Roman" w:hAnsi="Times New Roman" w:cs="Times New Roman"/>
        </w:rPr>
      </w:pPr>
    </w:p>
    <w:p w:rsidR="00C70D7F" w:rsidRPr="007C2E34" w:rsidRDefault="00D82243" w:rsidP="007C2E34">
      <w:pPr>
        <w:pStyle w:val="Styl8"/>
        <w:ind w:left="0" w:firstLine="0"/>
        <w:jc w:val="both"/>
        <w:rPr>
          <w:rFonts w:ascii="Times New Roman" w:hAnsi="Times New Roman" w:cs="Times New Roman"/>
          <w:bCs/>
        </w:rPr>
      </w:pPr>
      <w:r w:rsidRPr="001A689F">
        <w:rPr>
          <w:rFonts w:ascii="Times New Roman" w:hAnsi="Times New Roman" w:cs="Times New Roman"/>
        </w:rPr>
        <w:t>Ředitel školy jmenoval</w:t>
      </w:r>
      <w:r w:rsidR="00C70D7F" w:rsidRPr="001A689F">
        <w:rPr>
          <w:rFonts w:ascii="Times New Roman" w:hAnsi="Times New Roman" w:cs="Times New Roman"/>
        </w:rPr>
        <w:t xml:space="preserve"> pověřence pro ochranu oso</w:t>
      </w:r>
      <w:r w:rsidRPr="001A689F">
        <w:rPr>
          <w:rFonts w:ascii="Times New Roman" w:hAnsi="Times New Roman" w:cs="Times New Roman"/>
        </w:rPr>
        <w:t xml:space="preserve">bních údajů dle čl. 37 nařízení </w:t>
      </w:r>
      <w:r w:rsidRPr="001A689F">
        <w:rPr>
          <w:rFonts w:ascii="Times New Roman" w:hAnsi="Times New Roman" w:cs="Times New Roman"/>
          <w:bCs/>
        </w:rPr>
        <w:t>na základě dohody o pracovní</w:t>
      </w:r>
      <w:r w:rsidR="007C2E34">
        <w:rPr>
          <w:rFonts w:ascii="Times New Roman" w:hAnsi="Times New Roman" w:cs="Times New Roman"/>
          <w:bCs/>
        </w:rPr>
        <w:t xml:space="preserve"> </w:t>
      </w:r>
      <w:r w:rsidR="00AD5A67">
        <w:rPr>
          <w:rFonts w:ascii="Times New Roman" w:hAnsi="Times New Roman" w:cs="Times New Roman"/>
          <w:bCs/>
        </w:rPr>
        <w:t>č</w:t>
      </w:r>
      <w:r w:rsidRPr="001A689F">
        <w:rPr>
          <w:rFonts w:ascii="Times New Roman" w:hAnsi="Times New Roman" w:cs="Times New Roman"/>
          <w:bCs/>
        </w:rPr>
        <w:t xml:space="preserve">innosti. Touto osobou je </w:t>
      </w:r>
      <w:r w:rsidR="00C47522" w:rsidRPr="001A689F">
        <w:rPr>
          <w:rFonts w:ascii="Times New Roman" w:hAnsi="Times New Roman" w:cs="Times New Roman"/>
          <w:bCs/>
        </w:rPr>
        <w:t xml:space="preserve">fyzická osoba </w:t>
      </w:r>
      <w:r w:rsidR="00AD5A67">
        <w:rPr>
          <w:rFonts w:ascii="Times New Roman" w:hAnsi="Times New Roman" w:cs="Times New Roman"/>
          <w:b/>
          <w:bCs/>
        </w:rPr>
        <w:t>Jan Makovec</w:t>
      </w:r>
      <w:r w:rsidR="00C47522" w:rsidRPr="001A689F">
        <w:rPr>
          <w:rFonts w:ascii="Times New Roman" w:hAnsi="Times New Roman" w:cs="Times New Roman"/>
          <w:b/>
          <w:bCs/>
        </w:rPr>
        <w:t xml:space="preserve">, tel.: 777 640 466, e-mail: </w:t>
      </w:r>
      <w:hyperlink r:id="rId13" w:history="1">
        <w:r w:rsidR="00C47522" w:rsidRPr="001A689F">
          <w:rPr>
            <w:rStyle w:val="Hypertextovodkaz"/>
            <w:rFonts w:ascii="Times New Roman" w:hAnsi="Times New Roman" w:cs="Times New Roman"/>
            <w:b/>
            <w:bCs/>
          </w:rPr>
          <w:t>janmakovec@gmail.com</w:t>
        </w:r>
      </w:hyperlink>
      <w:r w:rsidR="00640EAE" w:rsidRPr="001A689F">
        <w:rPr>
          <w:rFonts w:ascii="Times New Roman" w:hAnsi="Times New Roman" w:cs="Times New Roman"/>
          <w:b/>
          <w:bCs/>
        </w:rPr>
        <w:t>.</w:t>
      </w:r>
    </w:p>
    <w:p w:rsidR="00D82243" w:rsidRPr="001A689F" w:rsidRDefault="00D82243" w:rsidP="00C70D7F">
      <w:pPr>
        <w:pStyle w:val="Styl8"/>
        <w:rPr>
          <w:rFonts w:ascii="Times New Roman" w:hAnsi="Times New Roman" w:cs="Times New Roman"/>
          <w:b/>
        </w:rPr>
      </w:pPr>
    </w:p>
    <w:p w:rsidR="00C70D7F" w:rsidRPr="00AD5A67" w:rsidRDefault="00C70D7F" w:rsidP="00C70D7F">
      <w:pPr>
        <w:pStyle w:val="Styl8"/>
        <w:rPr>
          <w:rFonts w:ascii="Times New Roman" w:hAnsi="Times New Roman" w:cs="Times New Roman"/>
        </w:rPr>
      </w:pPr>
      <w:r w:rsidRPr="001A689F">
        <w:rPr>
          <w:rFonts w:ascii="Times New Roman" w:hAnsi="Times New Roman" w:cs="Times New Roman"/>
        </w:rPr>
        <w:t>Zásady pro činnost pověřence jsou</w:t>
      </w:r>
      <w:r w:rsidR="00D82243" w:rsidRPr="001A689F">
        <w:rPr>
          <w:rFonts w:ascii="Times New Roman" w:hAnsi="Times New Roman" w:cs="Times New Roman"/>
        </w:rPr>
        <w:t xml:space="preserve"> obsaženy v náplni práce</w:t>
      </w:r>
      <w:r w:rsidR="00971F04" w:rsidRPr="001A689F">
        <w:rPr>
          <w:rFonts w:ascii="Times New Roman" w:hAnsi="Times New Roman" w:cs="Times New Roman"/>
        </w:rPr>
        <w:t>:</w:t>
      </w:r>
      <w:r w:rsidR="00D82243" w:rsidRPr="001A689F">
        <w:rPr>
          <w:rFonts w:ascii="Times New Roman" w:hAnsi="Times New Roman" w:cs="Times New Roman"/>
        </w:rPr>
        <w:t xml:space="preserve"> </w:t>
      </w:r>
      <w:r w:rsidR="00F06FB5" w:rsidRPr="00AD5A67">
        <w:rPr>
          <w:rFonts w:ascii="Times New Roman" w:hAnsi="Times New Roman" w:cs="Times New Roman"/>
        </w:rPr>
        <w:t>Pověřenec pro zpracování osobních údajů</w:t>
      </w:r>
      <w:r w:rsidRPr="00AD5A67">
        <w:rPr>
          <w:rFonts w:ascii="Times New Roman" w:hAnsi="Times New Roman" w:cs="Times New Roman"/>
        </w:rPr>
        <w:t>.</w:t>
      </w:r>
    </w:p>
    <w:p w:rsidR="00C70D7F" w:rsidRPr="001A689F" w:rsidRDefault="00C70D7F" w:rsidP="00C70D7F">
      <w:pPr>
        <w:pStyle w:val="Styl1"/>
        <w:rPr>
          <w:rFonts w:ascii="Times New Roman" w:hAnsi="Times New Roman" w:cs="Times New Roman"/>
        </w:rPr>
      </w:pPr>
    </w:p>
    <w:p w:rsidR="00C70D7F" w:rsidRPr="00A36DDA" w:rsidRDefault="00A36DDA" w:rsidP="00C70D7F">
      <w:pPr>
        <w:pStyle w:val="Styl6"/>
        <w:rPr>
          <w:rFonts w:ascii="Times New Roman" w:hAnsi="Times New Roman" w:cs="Times New Roman"/>
          <w:color w:val="auto"/>
        </w:rPr>
      </w:pPr>
      <w:r>
        <w:rPr>
          <w:rFonts w:ascii="Times New Roman" w:hAnsi="Times New Roman" w:cs="Times New Roman"/>
          <w:color w:val="auto"/>
        </w:rPr>
        <w:t>8</w:t>
      </w:r>
      <w:r w:rsidR="00C70D7F" w:rsidRPr="00A36DDA">
        <w:rPr>
          <w:rFonts w:ascii="Times New Roman" w:hAnsi="Times New Roman" w:cs="Times New Roman"/>
          <w:color w:val="auto"/>
        </w:rPr>
        <w:t>. Poplatky za poskytnuté informace, odmítnutí žádosti</w:t>
      </w:r>
    </w:p>
    <w:p w:rsidR="002E181E" w:rsidRDefault="002E181E" w:rsidP="0000230E">
      <w:pPr>
        <w:pStyle w:val="Styl8"/>
        <w:rPr>
          <w:rFonts w:ascii="Times New Roman" w:hAnsi="Times New Roman" w:cs="Times New Roman"/>
          <w:lang w:eastAsia="cs-CZ"/>
        </w:rPr>
      </w:pPr>
    </w:p>
    <w:p w:rsidR="00C70D7F" w:rsidRPr="007C2E34" w:rsidRDefault="00C70D7F" w:rsidP="007C2E34">
      <w:pPr>
        <w:pStyle w:val="Styl8"/>
        <w:ind w:left="0" w:firstLine="0"/>
        <w:jc w:val="both"/>
        <w:rPr>
          <w:rFonts w:ascii="Times New Roman" w:hAnsi="Times New Roman" w:cs="Times New Roman"/>
          <w:lang w:eastAsia="cs-CZ"/>
        </w:rPr>
      </w:pPr>
      <w:r w:rsidRPr="001A689F">
        <w:rPr>
          <w:rFonts w:ascii="Times New Roman" w:hAnsi="Times New Roman" w:cs="Times New Roman"/>
          <w:lang w:eastAsia="cs-CZ"/>
        </w:rPr>
        <w:t>Informace poskytnuté subjektu údajů podle článků 13 a 14 a ve</w:t>
      </w:r>
      <w:bookmarkStart w:id="10" w:name="_GoBack"/>
      <w:bookmarkEnd w:id="10"/>
      <w:r w:rsidRPr="001A689F">
        <w:rPr>
          <w:rFonts w:ascii="Times New Roman" w:hAnsi="Times New Roman" w:cs="Times New Roman"/>
          <w:lang w:eastAsia="cs-CZ"/>
        </w:rPr>
        <w:t>škerá sdělení a ú</w:t>
      </w:r>
      <w:r w:rsidR="003A2992" w:rsidRPr="001A689F">
        <w:rPr>
          <w:rFonts w:ascii="Times New Roman" w:hAnsi="Times New Roman" w:cs="Times New Roman"/>
          <w:lang w:eastAsia="cs-CZ"/>
        </w:rPr>
        <w:t>kony podle článku 15 až 22 a 34</w:t>
      </w:r>
      <w:r w:rsidR="007C2E34">
        <w:rPr>
          <w:rFonts w:ascii="Times New Roman" w:hAnsi="Times New Roman" w:cs="Times New Roman"/>
          <w:lang w:eastAsia="cs-CZ"/>
        </w:rPr>
        <w:t xml:space="preserve"> </w:t>
      </w:r>
      <w:r w:rsidRPr="001A689F">
        <w:rPr>
          <w:rFonts w:ascii="Times New Roman" w:hAnsi="Times New Roman" w:cs="Times New Roman"/>
          <w:lang w:eastAsia="cs-CZ"/>
        </w:rPr>
        <w:t>Obecného nařízení se poskytují a činí bezplatně. Pouze v případě, kdy jsou žádost</w:t>
      </w:r>
      <w:r w:rsidR="003A2992" w:rsidRPr="001A689F">
        <w:rPr>
          <w:rFonts w:ascii="Times New Roman" w:hAnsi="Times New Roman" w:cs="Times New Roman"/>
          <w:lang w:eastAsia="cs-CZ"/>
        </w:rPr>
        <w:t>i podané subjektem údajů zjevně</w:t>
      </w:r>
      <w:r w:rsidR="007C2E34">
        <w:rPr>
          <w:rFonts w:ascii="Times New Roman" w:hAnsi="Times New Roman" w:cs="Times New Roman"/>
          <w:lang w:eastAsia="cs-CZ"/>
        </w:rPr>
        <w:t xml:space="preserve"> </w:t>
      </w:r>
      <w:r w:rsidRPr="001A689F">
        <w:rPr>
          <w:rFonts w:ascii="Times New Roman" w:hAnsi="Times New Roman" w:cs="Times New Roman"/>
          <w:lang w:eastAsia="cs-CZ"/>
        </w:rPr>
        <w:t>nedůvodné nebo nepřiměřené, zejména protože se opakují, může ředitel školy r</w:t>
      </w:r>
      <w:r w:rsidR="003A2992" w:rsidRPr="001A689F">
        <w:rPr>
          <w:rFonts w:ascii="Times New Roman" w:hAnsi="Times New Roman" w:cs="Times New Roman"/>
          <w:lang w:eastAsia="cs-CZ"/>
        </w:rPr>
        <w:t>ozhodnout o uložení přiměřeného</w:t>
      </w:r>
      <w:r w:rsidR="007C2E34">
        <w:rPr>
          <w:rFonts w:ascii="Times New Roman" w:hAnsi="Times New Roman" w:cs="Times New Roman"/>
          <w:lang w:eastAsia="cs-CZ"/>
        </w:rPr>
        <w:t xml:space="preserve"> </w:t>
      </w:r>
      <w:r w:rsidRPr="001A689F">
        <w:rPr>
          <w:rFonts w:ascii="Times New Roman" w:hAnsi="Times New Roman" w:cs="Times New Roman"/>
          <w:lang w:eastAsia="cs-CZ"/>
        </w:rPr>
        <w:t>poplatku, nebo odmítnout žádosti vyhovět. Zjevnou nedůvodnost dokládá správce. V takovém případě se výše</w:t>
      </w:r>
      <w:r w:rsidR="007C2E34">
        <w:rPr>
          <w:rFonts w:ascii="Times New Roman" w:hAnsi="Times New Roman" w:cs="Times New Roman"/>
          <w:lang w:eastAsia="cs-CZ"/>
        </w:rPr>
        <w:t xml:space="preserve"> </w:t>
      </w:r>
      <w:r w:rsidRPr="001A689F">
        <w:rPr>
          <w:rFonts w:ascii="Times New Roman" w:eastAsia="Times New Roman" w:hAnsi="Times New Roman" w:cs="Times New Roman"/>
          <w:lang w:eastAsia="cs-CZ"/>
        </w:rPr>
        <w:t>poplatku řídí sazebníkem úhrad za poskytování informací dle zákona č. 106/1999 Sb., o svobodném př</w:t>
      </w:r>
      <w:r w:rsidR="003A2992" w:rsidRPr="001A689F">
        <w:rPr>
          <w:rFonts w:ascii="Times New Roman" w:eastAsia="Times New Roman" w:hAnsi="Times New Roman" w:cs="Times New Roman"/>
          <w:lang w:eastAsia="cs-CZ"/>
        </w:rPr>
        <w:t>ístupu</w:t>
      </w:r>
      <w:r w:rsidR="007C2E34">
        <w:rPr>
          <w:rFonts w:ascii="Times New Roman" w:hAnsi="Times New Roman" w:cs="Times New Roman"/>
          <w:lang w:eastAsia="cs-CZ"/>
        </w:rPr>
        <w:t xml:space="preserve"> </w:t>
      </w:r>
      <w:r w:rsidRPr="001A689F">
        <w:rPr>
          <w:rFonts w:ascii="Times New Roman" w:eastAsia="Times New Roman" w:hAnsi="Times New Roman" w:cs="Times New Roman"/>
          <w:lang w:eastAsia="cs-CZ"/>
        </w:rPr>
        <w:t>k informacím.</w:t>
      </w:r>
    </w:p>
    <w:p w:rsidR="00C70D7F" w:rsidRPr="001A689F" w:rsidRDefault="00C70D7F" w:rsidP="0000230E">
      <w:pPr>
        <w:pStyle w:val="Default"/>
        <w:rPr>
          <w:color w:val="auto"/>
          <w:sz w:val="22"/>
          <w:szCs w:val="22"/>
        </w:rPr>
      </w:pPr>
    </w:p>
    <w:p w:rsidR="00C70D7F" w:rsidRPr="001A689F" w:rsidRDefault="00C70D7F" w:rsidP="00C70D7F">
      <w:pPr>
        <w:pStyle w:val="Default"/>
        <w:rPr>
          <w:color w:val="auto"/>
          <w:sz w:val="22"/>
          <w:szCs w:val="22"/>
        </w:rPr>
      </w:pPr>
    </w:p>
    <w:p w:rsidR="009E1F36" w:rsidRPr="001A689F" w:rsidRDefault="009E1F36" w:rsidP="00C23481">
      <w:pPr>
        <w:jc w:val="both"/>
      </w:pPr>
    </w:p>
    <w:p w:rsidR="009E1F36" w:rsidRPr="001A689F" w:rsidRDefault="009E1F36" w:rsidP="00C23481">
      <w:pPr>
        <w:jc w:val="both"/>
      </w:pPr>
    </w:p>
    <w:p w:rsidR="00FE2ECD" w:rsidRDefault="00FE2ECD" w:rsidP="00C23481">
      <w:pPr>
        <w:jc w:val="both"/>
      </w:pPr>
    </w:p>
    <w:p w:rsidR="001A689F" w:rsidRDefault="001A689F" w:rsidP="00C23481">
      <w:pPr>
        <w:jc w:val="both"/>
      </w:pPr>
    </w:p>
    <w:p w:rsidR="001A689F" w:rsidRPr="001A689F" w:rsidRDefault="001A689F" w:rsidP="00C23481">
      <w:pPr>
        <w:jc w:val="both"/>
      </w:pPr>
    </w:p>
    <w:p w:rsidR="00FE2ECD" w:rsidRPr="001A689F" w:rsidRDefault="00FE2ECD" w:rsidP="00C23481">
      <w:pPr>
        <w:jc w:val="both"/>
      </w:pPr>
    </w:p>
    <w:p w:rsidR="009E1F36" w:rsidRPr="001A689F" w:rsidRDefault="009E1F36" w:rsidP="00C23481">
      <w:pPr>
        <w:jc w:val="both"/>
      </w:pPr>
    </w:p>
    <w:p w:rsidR="009A1795" w:rsidRPr="001A689F" w:rsidRDefault="00FE2364" w:rsidP="00C23481">
      <w:pPr>
        <w:jc w:val="both"/>
      </w:pPr>
      <w:r>
        <w:tab/>
      </w:r>
      <w:r>
        <w:tab/>
      </w:r>
      <w:r>
        <w:tab/>
      </w:r>
      <w:r>
        <w:tab/>
      </w:r>
      <w:r>
        <w:tab/>
      </w:r>
      <w:r>
        <w:tab/>
        <w:t>…………………………………………………..</w:t>
      </w:r>
    </w:p>
    <w:p w:rsidR="009A1795" w:rsidRPr="001A689F" w:rsidRDefault="00FE2364" w:rsidP="00FE2364">
      <w:pPr>
        <w:ind w:firstLine="4962"/>
        <w:jc w:val="both"/>
      </w:pPr>
      <w:r>
        <w:t>Mgr. Bc. Matěj Ondřej Havel, Ph.D.</w:t>
      </w:r>
    </w:p>
    <w:p w:rsidR="009A1795" w:rsidRPr="001A689F" w:rsidRDefault="009A1795" w:rsidP="00FE2364">
      <w:pPr>
        <w:ind w:left="5387" w:firstLine="708"/>
        <w:jc w:val="both"/>
      </w:pPr>
      <w:r w:rsidRPr="001A689F">
        <w:t xml:space="preserve">ředitel školy </w:t>
      </w:r>
    </w:p>
    <w:p w:rsidR="009A1795" w:rsidRPr="00464E4C" w:rsidRDefault="009A1795" w:rsidP="00C23481">
      <w:pPr>
        <w:jc w:val="both"/>
      </w:pPr>
    </w:p>
    <w:sectPr w:rsidR="009A1795" w:rsidRPr="00464E4C" w:rsidSect="00C70D7F">
      <w:headerReference w:type="default" r:id="rId14"/>
      <w:footerReference w:type="default" r:id="rId15"/>
      <w:pgSz w:w="11906" w:h="16838"/>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E0" w:rsidRDefault="009857E0" w:rsidP="0064732C">
      <w:r>
        <w:separator/>
      </w:r>
    </w:p>
  </w:endnote>
  <w:endnote w:type="continuationSeparator" w:id="0">
    <w:p w:rsidR="009857E0" w:rsidRDefault="009857E0" w:rsidP="0064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27" w:rsidRPr="0064732C" w:rsidRDefault="00407192" w:rsidP="0064732C">
    <w:pPr>
      <w:pStyle w:val="Zpat"/>
      <w:pBdr>
        <w:top w:val="single" w:sz="4" w:space="1" w:color="auto"/>
      </w:pBdr>
      <w:tabs>
        <w:tab w:val="clear" w:pos="4536"/>
        <w:tab w:val="clear" w:pos="9072"/>
        <w:tab w:val="right" w:pos="9687"/>
      </w:tabs>
      <w:ind w:right="-90"/>
      <w:rPr>
        <w:rFonts w:ascii="Arial" w:hAnsi="Arial" w:cs="Arial"/>
        <w:b/>
        <w:i/>
        <w:noProof/>
        <w:sz w:val="18"/>
        <w:szCs w:val="18"/>
      </w:rPr>
    </w:pPr>
    <w:r>
      <w:rPr>
        <w:rFonts w:ascii="Arial" w:hAnsi="Arial" w:cs="Arial"/>
        <w:b/>
        <w:i/>
        <w:sz w:val="18"/>
        <w:szCs w:val="18"/>
      </w:rPr>
      <w:t>SM 0</w:t>
    </w:r>
    <w:r w:rsidR="006A365F">
      <w:rPr>
        <w:rFonts w:ascii="Arial" w:hAnsi="Arial" w:cs="Arial"/>
        <w:b/>
        <w:i/>
        <w:sz w:val="18"/>
        <w:szCs w:val="18"/>
      </w:rPr>
      <w:t>1</w:t>
    </w:r>
    <w:r>
      <w:rPr>
        <w:rFonts w:ascii="Arial" w:hAnsi="Arial" w:cs="Arial"/>
        <w:b/>
        <w:i/>
        <w:sz w:val="18"/>
        <w:szCs w:val="18"/>
      </w:rPr>
      <w:t>(20</w:t>
    </w:r>
    <w:r w:rsidR="006A365F">
      <w:rPr>
        <w:rFonts w:ascii="Arial" w:hAnsi="Arial" w:cs="Arial"/>
        <w:b/>
        <w:i/>
        <w:sz w:val="18"/>
        <w:szCs w:val="18"/>
      </w:rPr>
      <w:t>1</w:t>
    </w:r>
    <w:r w:rsidR="00B501B2">
      <w:rPr>
        <w:rFonts w:ascii="Arial" w:hAnsi="Arial" w:cs="Arial"/>
        <w:b/>
        <w:i/>
        <w:sz w:val="18"/>
        <w:szCs w:val="18"/>
      </w:rPr>
      <w:t>8</w:t>
    </w:r>
    <w:r>
      <w:rPr>
        <w:rFonts w:ascii="Arial" w:hAnsi="Arial" w:cs="Arial"/>
        <w:b/>
        <w:i/>
        <w:sz w:val="18"/>
        <w:szCs w:val="18"/>
      </w:rPr>
      <w:t xml:space="preserve">) </w:t>
    </w:r>
    <w:r w:rsidR="006A365F">
      <w:rPr>
        <w:rFonts w:ascii="Arial" w:hAnsi="Arial" w:cs="Arial"/>
        <w:b/>
        <w:i/>
        <w:sz w:val="18"/>
        <w:szCs w:val="18"/>
      </w:rPr>
      <w:t>k</w:t>
    </w:r>
    <w:r w:rsidR="00B501B2">
      <w:rPr>
        <w:rFonts w:ascii="Arial" w:hAnsi="Arial" w:cs="Arial"/>
        <w:b/>
        <w:i/>
        <w:sz w:val="18"/>
        <w:szCs w:val="18"/>
      </w:rPr>
      <w:t> ochraně osobních údajů</w:t>
    </w:r>
    <w:r w:rsidR="00A94227" w:rsidRPr="0064732C">
      <w:rPr>
        <w:rFonts w:ascii="Arial" w:hAnsi="Arial" w:cs="Arial"/>
        <w:b/>
        <w:i/>
        <w:sz w:val="18"/>
        <w:szCs w:val="18"/>
      </w:rPr>
      <w:tab/>
    </w:r>
    <w:r w:rsidR="0096635B" w:rsidRPr="0064732C">
      <w:rPr>
        <w:rFonts w:ascii="Arial" w:hAnsi="Arial" w:cs="Arial"/>
        <w:b/>
        <w:i/>
        <w:noProof/>
        <w:sz w:val="18"/>
        <w:szCs w:val="18"/>
      </w:rPr>
      <w:fldChar w:fldCharType="begin"/>
    </w:r>
    <w:r w:rsidR="00A94227" w:rsidRPr="0064732C">
      <w:rPr>
        <w:rFonts w:ascii="Arial" w:hAnsi="Arial" w:cs="Arial"/>
        <w:b/>
        <w:i/>
        <w:noProof/>
        <w:sz w:val="18"/>
        <w:szCs w:val="18"/>
      </w:rPr>
      <w:instrText xml:space="preserve"> PAGE </w:instrText>
    </w:r>
    <w:r w:rsidR="0096635B" w:rsidRPr="0064732C">
      <w:rPr>
        <w:rFonts w:ascii="Arial" w:hAnsi="Arial" w:cs="Arial"/>
        <w:b/>
        <w:i/>
        <w:noProof/>
        <w:sz w:val="18"/>
        <w:szCs w:val="18"/>
      </w:rPr>
      <w:fldChar w:fldCharType="separate"/>
    </w:r>
    <w:r w:rsidR="00CD5E1D">
      <w:rPr>
        <w:rFonts w:ascii="Arial" w:hAnsi="Arial" w:cs="Arial"/>
        <w:b/>
        <w:i/>
        <w:noProof/>
        <w:sz w:val="18"/>
        <w:szCs w:val="18"/>
      </w:rPr>
      <w:t>9</w:t>
    </w:r>
    <w:r w:rsidR="0096635B" w:rsidRPr="0064732C">
      <w:rPr>
        <w:rFonts w:ascii="Arial" w:hAnsi="Arial" w:cs="Arial"/>
        <w:b/>
        <w:i/>
        <w:noProof/>
        <w:sz w:val="18"/>
        <w:szCs w:val="18"/>
      </w:rPr>
      <w:fldChar w:fldCharType="end"/>
    </w:r>
    <w:r w:rsidR="00A94227" w:rsidRPr="0064732C">
      <w:rPr>
        <w:rFonts w:ascii="Arial" w:hAnsi="Arial" w:cs="Arial"/>
        <w:b/>
        <w:i/>
        <w:noProof/>
        <w:sz w:val="18"/>
        <w:szCs w:val="18"/>
      </w:rPr>
      <w:t>/</w:t>
    </w:r>
    <w:r w:rsidR="0096635B" w:rsidRPr="0064732C">
      <w:rPr>
        <w:rFonts w:ascii="Arial" w:hAnsi="Arial" w:cs="Arial"/>
        <w:b/>
        <w:i/>
        <w:noProof/>
        <w:sz w:val="18"/>
        <w:szCs w:val="18"/>
      </w:rPr>
      <w:fldChar w:fldCharType="begin"/>
    </w:r>
    <w:r w:rsidR="00A94227" w:rsidRPr="0064732C">
      <w:rPr>
        <w:rFonts w:ascii="Arial" w:hAnsi="Arial" w:cs="Arial"/>
        <w:b/>
        <w:i/>
        <w:noProof/>
        <w:sz w:val="18"/>
        <w:szCs w:val="18"/>
      </w:rPr>
      <w:instrText xml:space="preserve"> NUMPAGES </w:instrText>
    </w:r>
    <w:r w:rsidR="0096635B" w:rsidRPr="0064732C">
      <w:rPr>
        <w:rFonts w:ascii="Arial" w:hAnsi="Arial" w:cs="Arial"/>
        <w:b/>
        <w:i/>
        <w:noProof/>
        <w:sz w:val="18"/>
        <w:szCs w:val="18"/>
      </w:rPr>
      <w:fldChar w:fldCharType="separate"/>
    </w:r>
    <w:r w:rsidR="00CD5E1D">
      <w:rPr>
        <w:rFonts w:ascii="Arial" w:hAnsi="Arial" w:cs="Arial"/>
        <w:b/>
        <w:i/>
        <w:noProof/>
        <w:sz w:val="18"/>
        <w:szCs w:val="18"/>
      </w:rPr>
      <w:t>10</w:t>
    </w:r>
    <w:r w:rsidR="0096635B" w:rsidRPr="0064732C">
      <w:rPr>
        <w:rFonts w:ascii="Arial" w:hAnsi="Arial" w:cs="Arial"/>
        <w:b/>
        <w:i/>
        <w:noProof/>
        <w:sz w:val="18"/>
        <w:szCs w:val="18"/>
      </w:rPr>
      <w:fldChar w:fldCharType="end"/>
    </w:r>
  </w:p>
  <w:p w:rsidR="00A94227" w:rsidRPr="0064732C" w:rsidRDefault="00B501B2" w:rsidP="0064732C">
    <w:pPr>
      <w:pStyle w:val="Zpat"/>
      <w:pBdr>
        <w:top w:val="single" w:sz="4" w:space="1" w:color="auto"/>
      </w:pBdr>
      <w:tabs>
        <w:tab w:val="clear" w:pos="4536"/>
        <w:tab w:val="clear" w:pos="9072"/>
        <w:tab w:val="right" w:pos="9687"/>
      </w:tabs>
      <w:ind w:right="-90"/>
      <w:rPr>
        <w:b/>
        <w:szCs w:val="18"/>
      </w:rPr>
    </w:pPr>
    <w:r>
      <w:rPr>
        <w:rFonts w:ascii="Arial" w:hAnsi="Arial" w:cs="Arial"/>
        <w:b/>
        <w:i/>
        <w:noProof/>
        <w:sz w:val="18"/>
        <w:szCs w:val="18"/>
      </w:rPr>
      <w:t xml:space="preserve">Tisk: </w:t>
    </w:r>
    <w:r>
      <w:rPr>
        <w:rFonts w:ascii="Arial" w:hAnsi="Arial" w:cs="Arial"/>
        <w:b/>
        <w:i/>
        <w:noProof/>
        <w:sz w:val="18"/>
        <w:szCs w:val="18"/>
      </w:rPr>
      <w:fldChar w:fldCharType="begin"/>
    </w:r>
    <w:r>
      <w:rPr>
        <w:rFonts w:ascii="Arial" w:hAnsi="Arial" w:cs="Arial"/>
        <w:b/>
        <w:i/>
        <w:noProof/>
        <w:sz w:val="18"/>
        <w:szCs w:val="18"/>
      </w:rPr>
      <w:instrText xml:space="preserve"> TIME \@ "dd.MM.yyyy" </w:instrText>
    </w:r>
    <w:r>
      <w:rPr>
        <w:rFonts w:ascii="Arial" w:hAnsi="Arial" w:cs="Arial"/>
        <w:b/>
        <w:i/>
        <w:noProof/>
        <w:sz w:val="18"/>
        <w:szCs w:val="18"/>
      </w:rPr>
      <w:fldChar w:fldCharType="separate"/>
    </w:r>
    <w:r w:rsidR="00C74413">
      <w:rPr>
        <w:rFonts w:ascii="Arial" w:hAnsi="Arial" w:cs="Arial"/>
        <w:b/>
        <w:i/>
        <w:noProof/>
        <w:sz w:val="18"/>
        <w:szCs w:val="18"/>
      </w:rPr>
      <w:t>22.01.2019</w:t>
    </w:r>
    <w:r>
      <w:rPr>
        <w:rFonts w:ascii="Arial" w:hAnsi="Arial" w:cs="Arial"/>
        <w:b/>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E0" w:rsidRDefault="009857E0" w:rsidP="0064732C">
      <w:r>
        <w:separator/>
      </w:r>
    </w:p>
  </w:footnote>
  <w:footnote w:type="continuationSeparator" w:id="0">
    <w:p w:rsidR="009857E0" w:rsidRDefault="009857E0" w:rsidP="0064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27" w:rsidRDefault="00A94227" w:rsidP="0064732C">
    <w:pPr>
      <w:pStyle w:val="Zhlav"/>
      <w:rPr>
        <w:b/>
      </w:rPr>
    </w:pPr>
    <w:r>
      <w:rPr>
        <w:b/>
        <w:noProof/>
      </w:rPr>
      <w:drawing>
        <wp:anchor distT="0" distB="0" distL="114300" distR="114300" simplePos="0" relativeHeight="251660288" behindDoc="1" locked="0" layoutInCell="1" allowOverlap="1">
          <wp:simplePos x="0" y="0"/>
          <wp:positionH relativeFrom="column">
            <wp:posOffset>5556885</wp:posOffset>
          </wp:positionH>
          <wp:positionV relativeFrom="paragraph">
            <wp:posOffset>-84455</wp:posOffset>
          </wp:positionV>
          <wp:extent cx="563880" cy="581025"/>
          <wp:effectExtent l="19050" t="0" r="7620" b="0"/>
          <wp:wrapNone/>
          <wp:docPr id="6" name="obrázek 1" descr="log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cb"/>
                  <pic:cNvPicPr>
                    <a:picLocks noChangeAspect="1" noChangeArrowheads="1"/>
                  </pic:cNvPicPr>
                </pic:nvPicPr>
                <pic:blipFill>
                  <a:blip r:embed="rId1"/>
                  <a:srcRect/>
                  <a:stretch>
                    <a:fillRect/>
                  </a:stretch>
                </pic:blipFill>
                <pic:spPr bwMode="auto">
                  <a:xfrm>
                    <a:off x="0" y="0"/>
                    <a:ext cx="563880" cy="581025"/>
                  </a:xfrm>
                  <a:prstGeom prst="rect">
                    <a:avLst/>
                  </a:prstGeom>
                  <a:noFill/>
                  <a:ln w="9525">
                    <a:noFill/>
                    <a:miter lim="800000"/>
                    <a:headEnd/>
                    <a:tailEnd/>
                  </a:ln>
                </pic:spPr>
              </pic:pic>
            </a:graphicData>
          </a:graphic>
        </wp:anchor>
      </w:drawing>
    </w:r>
  </w:p>
  <w:p w:rsidR="00A94227" w:rsidRPr="006122AF" w:rsidRDefault="00A94227" w:rsidP="0064732C">
    <w:pPr>
      <w:pStyle w:val="Zhlav"/>
      <w:rPr>
        <w:b/>
      </w:rPr>
    </w:pPr>
    <w:r w:rsidRPr="006122AF">
      <w:rPr>
        <w:b/>
      </w:rPr>
      <w:t xml:space="preserve">GYMNÁZIUM J. K. TYLA, HRADEC KRÁLOVÉ                 </w:t>
    </w:r>
  </w:p>
  <w:p w:rsidR="00A94227" w:rsidRDefault="00A94227" w:rsidP="0064732C">
    <w:pPr>
      <w:pStyle w:val="Zhlav"/>
      <w:pBdr>
        <w:bottom w:val="single" w:sz="4" w:space="1" w:color="auto"/>
      </w:pBdr>
      <w:rPr>
        <w:b/>
      </w:rPr>
    </w:pPr>
    <w:r w:rsidRPr="006122AF">
      <w:rPr>
        <w:b/>
      </w:rPr>
      <w:t xml:space="preserve">Tylovo nábřeží 682, PSČ 500 02                                                                </w:t>
    </w:r>
  </w:p>
  <w:p w:rsidR="000827E4" w:rsidRDefault="000827E4" w:rsidP="0064732C">
    <w:pPr>
      <w:pStyle w:val="Zhlav"/>
      <w:pBdr>
        <w:bottom w:val="single" w:sz="4" w:space="1" w:color="auto"/>
      </w:pBdr>
      <w:rPr>
        <w:b/>
      </w:rPr>
    </w:pPr>
    <w:r>
      <w:rPr>
        <w:b/>
      </w:rPr>
      <w:t>Příspěvková organizace, IČO 62690060</w:t>
    </w:r>
  </w:p>
  <w:p w:rsidR="00A94227" w:rsidRPr="000827E4" w:rsidRDefault="00A94227" w:rsidP="0064732C">
    <w:pPr>
      <w:pStyle w:val="Zhlav"/>
      <w:rPr>
        <w:b/>
        <w:sz w:val="8"/>
        <w:szCs w:val="8"/>
      </w:rPr>
    </w:pPr>
  </w:p>
  <w:p w:rsidR="00AD668C" w:rsidRDefault="00AD668C" w:rsidP="0064732C">
    <w:pPr>
      <w:pStyle w:val="Zhlav"/>
      <w:rPr>
        <w:b/>
      </w:rPr>
    </w:pPr>
    <w:r>
      <w:rPr>
        <w:b/>
      </w:rPr>
      <w:t xml:space="preserve">Směrnice </w:t>
    </w:r>
    <w:r w:rsidR="006A365F">
      <w:rPr>
        <w:b/>
      </w:rPr>
      <w:t>k</w:t>
    </w:r>
    <w:r w:rsidR="00C70D7F">
      <w:rPr>
        <w:b/>
      </w:rPr>
      <w:t> ochraně osobních údajů</w:t>
    </w:r>
  </w:p>
  <w:p w:rsidR="00A94227" w:rsidRPr="006122AF" w:rsidRDefault="00200198" w:rsidP="0064732C">
    <w:pPr>
      <w:pStyle w:val="Zhlav"/>
    </w:pPr>
    <w:r>
      <w:t>Nahrazuje</w:t>
    </w:r>
    <w:r w:rsidR="00C70D7F">
      <w:t>:</w:t>
    </w:r>
    <w:r w:rsidR="00A94227">
      <w:rPr>
        <w:b/>
      </w:rPr>
      <w:tab/>
    </w:r>
    <w:r w:rsidR="00A94227" w:rsidRPr="006122AF">
      <w:tab/>
    </w:r>
    <w:r w:rsidR="00A94227" w:rsidRPr="0064732C">
      <w:rPr>
        <w:b/>
      </w:rPr>
      <w:t xml:space="preserve">číslo dokumentu: </w:t>
    </w:r>
    <w:r w:rsidR="00C70D7F">
      <w:rPr>
        <w:b/>
      </w:rPr>
      <w:t>01</w:t>
    </w:r>
    <w:r w:rsidR="00A94227" w:rsidRPr="0064732C">
      <w:rPr>
        <w:b/>
      </w:rPr>
      <w:t>/20</w:t>
    </w:r>
    <w:r w:rsidR="00A94227">
      <w:rPr>
        <w:b/>
      </w:rPr>
      <w:t>1</w:t>
    </w:r>
    <w:r w:rsidR="00C70D7F">
      <w:rPr>
        <w:b/>
      </w:rPr>
      <w:t>8</w:t>
    </w:r>
  </w:p>
  <w:p w:rsidR="00A94227" w:rsidRPr="006122AF" w:rsidRDefault="00A94227" w:rsidP="0064732C">
    <w:pPr>
      <w:pStyle w:val="Zhlav"/>
    </w:pPr>
    <w:r>
      <w:t>Vypracoval</w:t>
    </w:r>
    <w:r w:rsidRPr="006122AF">
      <w:t xml:space="preserve">: </w:t>
    </w:r>
    <w:r w:rsidR="00C70D7F">
      <w:t>Ředitel školy</w:t>
    </w:r>
    <w:r>
      <w:tab/>
    </w:r>
    <w:r w:rsidR="00C70D7F">
      <w:tab/>
    </w:r>
    <w:r>
      <w:t xml:space="preserve">platnost od: </w:t>
    </w:r>
    <w:r w:rsidR="00C70D7F">
      <w:t>25</w:t>
    </w:r>
    <w:r>
      <w:t xml:space="preserve">. </w:t>
    </w:r>
    <w:r w:rsidR="00C70D7F">
      <w:t>5</w:t>
    </w:r>
    <w:r>
      <w:t>. 201</w:t>
    </w:r>
    <w:r w:rsidR="00C70D7F">
      <w:t>8</w:t>
    </w:r>
  </w:p>
  <w:p w:rsidR="00A94227" w:rsidRDefault="00A94227" w:rsidP="0064732C">
    <w:pPr>
      <w:pStyle w:val="Zhlav"/>
    </w:pPr>
    <w:r w:rsidRPr="006122AF">
      <w:t>Schválil: Ředitel školy</w:t>
    </w:r>
    <w:r>
      <w:tab/>
    </w:r>
    <w:r>
      <w:tab/>
      <w:t>aktualizace</w:t>
    </w:r>
    <w:r w:rsidR="00CD5E1D">
      <w:t xml:space="preserve"> k</w:t>
    </w:r>
    <w:r>
      <w:t xml:space="preserve">: </w:t>
    </w:r>
    <w:r w:rsidR="006B1F22">
      <w:t xml:space="preserve">1. </w:t>
    </w:r>
    <w:r w:rsidR="00CD5E1D">
      <w:t>1</w:t>
    </w:r>
    <w:r w:rsidR="006B1F22">
      <w:t>. 201</w:t>
    </w:r>
    <w:r w:rsidR="00CD5E1D">
      <w:t>9</w:t>
    </w:r>
  </w:p>
  <w:p w:rsidR="00A94227" w:rsidRPr="006122AF" w:rsidRDefault="009A1795" w:rsidP="0064732C">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29845</wp:posOffset>
              </wp:positionV>
              <wp:extent cx="6238875" cy="0"/>
              <wp:effectExtent l="13335" t="10795" r="571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2B1248" id="_x0000_t32" coordsize="21600,21600" o:spt="32" o:oned="t" path="m,l21600,21600e" filled="f">
              <v:path arrowok="t" fillok="f" o:connecttype="none"/>
              <o:lock v:ext="edit" shapetype="t"/>
            </v:shapetype>
            <v:shape id="AutoShape 1" o:spid="_x0000_s1026" type="#_x0000_t32" style="position:absolute;margin-left:-2.7pt;margin-top:2.35pt;width:49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H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6E9"/>
    <w:multiLevelType w:val="hybridMultilevel"/>
    <w:tmpl w:val="FE92D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C518A5"/>
    <w:multiLevelType w:val="hybridMultilevel"/>
    <w:tmpl w:val="2C84526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15:restartNumberingAfterBreak="0">
    <w:nsid w:val="05CB6D48"/>
    <w:multiLevelType w:val="hybridMultilevel"/>
    <w:tmpl w:val="6C36F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804498"/>
    <w:multiLevelType w:val="hybridMultilevel"/>
    <w:tmpl w:val="A9C0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062DE"/>
    <w:multiLevelType w:val="hybridMultilevel"/>
    <w:tmpl w:val="75526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6102F"/>
    <w:multiLevelType w:val="hybridMultilevel"/>
    <w:tmpl w:val="FF4CA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835FF9"/>
    <w:multiLevelType w:val="hybridMultilevel"/>
    <w:tmpl w:val="3CA01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106C64"/>
    <w:multiLevelType w:val="hybridMultilevel"/>
    <w:tmpl w:val="15F83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963784"/>
    <w:multiLevelType w:val="hybridMultilevel"/>
    <w:tmpl w:val="113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C47E64"/>
    <w:multiLevelType w:val="hybridMultilevel"/>
    <w:tmpl w:val="1B0E3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0E0BFB"/>
    <w:multiLevelType w:val="hybridMultilevel"/>
    <w:tmpl w:val="3634D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0D7F97"/>
    <w:multiLevelType w:val="hybridMultilevel"/>
    <w:tmpl w:val="FD3A3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73440D"/>
    <w:multiLevelType w:val="hybridMultilevel"/>
    <w:tmpl w:val="09205F9A"/>
    <w:lvl w:ilvl="0" w:tplc="232A8D3E">
      <w:start w:val="1"/>
      <w:numFmt w:val="bullet"/>
      <w:lvlText w:val=""/>
      <w:lvlJc w:val="left"/>
      <w:pPr>
        <w:ind w:left="720" w:hanging="360"/>
      </w:pPr>
      <w:rPr>
        <w:rFonts w:ascii="Symbol" w:hAnsi="Symbol" w:hint="default"/>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A150A7"/>
    <w:multiLevelType w:val="hybridMultilevel"/>
    <w:tmpl w:val="CB62F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69368C"/>
    <w:multiLevelType w:val="hybridMultilevel"/>
    <w:tmpl w:val="9522D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1546436"/>
    <w:multiLevelType w:val="hybridMultilevel"/>
    <w:tmpl w:val="8946A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3A4239B"/>
    <w:multiLevelType w:val="hybridMultilevel"/>
    <w:tmpl w:val="6FEC4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C47F64"/>
    <w:multiLevelType w:val="hybridMultilevel"/>
    <w:tmpl w:val="F66A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6857E9"/>
    <w:multiLevelType w:val="hybridMultilevel"/>
    <w:tmpl w:val="A0182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C82B63"/>
    <w:multiLevelType w:val="hybridMultilevel"/>
    <w:tmpl w:val="7004B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DC6117"/>
    <w:multiLevelType w:val="hybridMultilevel"/>
    <w:tmpl w:val="021E92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2B237E"/>
    <w:multiLevelType w:val="hybridMultilevel"/>
    <w:tmpl w:val="C010D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4F5157"/>
    <w:multiLevelType w:val="hybridMultilevel"/>
    <w:tmpl w:val="7A92B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3"/>
  </w:num>
  <w:num w:numId="5">
    <w:abstractNumId w:val="21"/>
  </w:num>
  <w:num w:numId="6">
    <w:abstractNumId w:val="0"/>
  </w:num>
  <w:num w:numId="7">
    <w:abstractNumId w:val="9"/>
  </w:num>
  <w:num w:numId="8">
    <w:abstractNumId w:val="13"/>
  </w:num>
  <w:num w:numId="9">
    <w:abstractNumId w:val="14"/>
  </w:num>
  <w:num w:numId="10">
    <w:abstractNumId w:val="15"/>
  </w:num>
  <w:num w:numId="11">
    <w:abstractNumId w:val="7"/>
  </w:num>
  <w:num w:numId="12">
    <w:abstractNumId w:val="8"/>
  </w:num>
  <w:num w:numId="13">
    <w:abstractNumId w:val="20"/>
  </w:num>
  <w:num w:numId="14">
    <w:abstractNumId w:val="5"/>
  </w:num>
  <w:num w:numId="15">
    <w:abstractNumId w:val="11"/>
  </w:num>
  <w:num w:numId="16">
    <w:abstractNumId w:val="12"/>
  </w:num>
  <w:num w:numId="17">
    <w:abstractNumId w:val="10"/>
  </w:num>
  <w:num w:numId="18">
    <w:abstractNumId w:val="6"/>
  </w:num>
  <w:num w:numId="19">
    <w:abstractNumId w:val="16"/>
  </w:num>
  <w:num w:numId="20">
    <w:abstractNumId w:val="22"/>
  </w:num>
  <w:num w:numId="21">
    <w:abstractNumId w:val="2"/>
  </w:num>
  <w:num w:numId="22">
    <w:abstractNumId w:val="1"/>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FE"/>
    <w:rsid w:val="0000230E"/>
    <w:rsid w:val="00011CE4"/>
    <w:rsid w:val="00031B27"/>
    <w:rsid w:val="00040543"/>
    <w:rsid w:val="00041CA6"/>
    <w:rsid w:val="00045191"/>
    <w:rsid w:val="00063B0B"/>
    <w:rsid w:val="000725C1"/>
    <w:rsid w:val="00076ECF"/>
    <w:rsid w:val="000827E4"/>
    <w:rsid w:val="000844CE"/>
    <w:rsid w:val="00090CA7"/>
    <w:rsid w:val="000D09ED"/>
    <w:rsid w:val="000D1827"/>
    <w:rsid w:val="000F06B6"/>
    <w:rsid w:val="0015559A"/>
    <w:rsid w:val="00156E6C"/>
    <w:rsid w:val="00164789"/>
    <w:rsid w:val="00181401"/>
    <w:rsid w:val="00192C43"/>
    <w:rsid w:val="001A689F"/>
    <w:rsid w:val="001C66C3"/>
    <w:rsid w:val="001C67D8"/>
    <w:rsid w:val="001D0347"/>
    <w:rsid w:val="001E3BF5"/>
    <w:rsid w:val="001F2C4D"/>
    <w:rsid w:val="00200198"/>
    <w:rsid w:val="0020457D"/>
    <w:rsid w:val="002348D9"/>
    <w:rsid w:val="0028133E"/>
    <w:rsid w:val="00284A7A"/>
    <w:rsid w:val="002A1358"/>
    <w:rsid w:val="002E181E"/>
    <w:rsid w:val="002E2CF1"/>
    <w:rsid w:val="002E4241"/>
    <w:rsid w:val="002E5873"/>
    <w:rsid w:val="002E63D1"/>
    <w:rsid w:val="002F24A4"/>
    <w:rsid w:val="002F646D"/>
    <w:rsid w:val="002F7CC4"/>
    <w:rsid w:val="00317991"/>
    <w:rsid w:val="00323055"/>
    <w:rsid w:val="0032640E"/>
    <w:rsid w:val="00334B69"/>
    <w:rsid w:val="003445AB"/>
    <w:rsid w:val="00351CAC"/>
    <w:rsid w:val="00372C35"/>
    <w:rsid w:val="0038736B"/>
    <w:rsid w:val="003903A8"/>
    <w:rsid w:val="003A2992"/>
    <w:rsid w:val="003A5581"/>
    <w:rsid w:val="003D7417"/>
    <w:rsid w:val="003E7695"/>
    <w:rsid w:val="00407192"/>
    <w:rsid w:val="004107D2"/>
    <w:rsid w:val="00415ADA"/>
    <w:rsid w:val="00425F09"/>
    <w:rsid w:val="0044509D"/>
    <w:rsid w:val="00464E4C"/>
    <w:rsid w:val="00465C49"/>
    <w:rsid w:val="00473140"/>
    <w:rsid w:val="00487F9C"/>
    <w:rsid w:val="00492A84"/>
    <w:rsid w:val="004A00DE"/>
    <w:rsid w:val="004B7118"/>
    <w:rsid w:val="004D04D4"/>
    <w:rsid w:val="004D6CF6"/>
    <w:rsid w:val="004D7B20"/>
    <w:rsid w:val="004E0997"/>
    <w:rsid w:val="0051513B"/>
    <w:rsid w:val="00541AB7"/>
    <w:rsid w:val="00543587"/>
    <w:rsid w:val="00543922"/>
    <w:rsid w:val="00576763"/>
    <w:rsid w:val="00596640"/>
    <w:rsid w:val="0059790D"/>
    <w:rsid w:val="005C040F"/>
    <w:rsid w:val="005D1730"/>
    <w:rsid w:val="005D7136"/>
    <w:rsid w:val="005E45F0"/>
    <w:rsid w:val="00604917"/>
    <w:rsid w:val="00617158"/>
    <w:rsid w:val="00620C0A"/>
    <w:rsid w:val="00625DD1"/>
    <w:rsid w:val="006343B9"/>
    <w:rsid w:val="00635A23"/>
    <w:rsid w:val="00640B8E"/>
    <w:rsid w:val="00640EAE"/>
    <w:rsid w:val="006467F9"/>
    <w:rsid w:val="0064732C"/>
    <w:rsid w:val="00657306"/>
    <w:rsid w:val="0066533B"/>
    <w:rsid w:val="0068112E"/>
    <w:rsid w:val="006A365F"/>
    <w:rsid w:val="006B0F6B"/>
    <w:rsid w:val="006B1F22"/>
    <w:rsid w:val="006C52C2"/>
    <w:rsid w:val="006E13F8"/>
    <w:rsid w:val="00700FA3"/>
    <w:rsid w:val="007218F4"/>
    <w:rsid w:val="00722CAD"/>
    <w:rsid w:val="00732DFE"/>
    <w:rsid w:val="00743EC2"/>
    <w:rsid w:val="00755914"/>
    <w:rsid w:val="00761270"/>
    <w:rsid w:val="00764364"/>
    <w:rsid w:val="007818DF"/>
    <w:rsid w:val="00797696"/>
    <w:rsid w:val="007A535B"/>
    <w:rsid w:val="007A7435"/>
    <w:rsid w:val="007B1088"/>
    <w:rsid w:val="007B34BE"/>
    <w:rsid w:val="007C2E34"/>
    <w:rsid w:val="007C2EB0"/>
    <w:rsid w:val="007C30E9"/>
    <w:rsid w:val="007C67EA"/>
    <w:rsid w:val="007D41B9"/>
    <w:rsid w:val="007E2173"/>
    <w:rsid w:val="007F0FD6"/>
    <w:rsid w:val="008112FE"/>
    <w:rsid w:val="00822C9F"/>
    <w:rsid w:val="00843761"/>
    <w:rsid w:val="00882C40"/>
    <w:rsid w:val="0088383F"/>
    <w:rsid w:val="00896427"/>
    <w:rsid w:val="008B4612"/>
    <w:rsid w:val="008B6B2E"/>
    <w:rsid w:val="008C0DA1"/>
    <w:rsid w:val="008C7965"/>
    <w:rsid w:val="008D4E87"/>
    <w:rsid w:val="008D576C"/>
    <w:rsid w:val="008F4A5E"/>
    <w:rsid w:val="00904F36"/>
    <w:rsid w:val="0091219C"/>
    <w:rsid w:val="00920B92"/>
    <w:rsid w:val="0092523D"/>
    <w:rsid w:val="00945D23"/>
    <w:rsid w:val="00951C6E"/>
    <w:rsid w:val="0096635B"/>
    <w:rsid w:val="0097155B"/>
    <w:rsid w:val="00971F04"/>
    <w:rsid w:val="009857E0"/>
    <w:rsid w:val="009A1795"/>
    <w:rsid w:val="009C19B1"/>
    <w:rsid w:val="009C6333"/>
    <w:rsid w:val="009D25D0"/>
    <w:rsid w:val="009D4DA4"/>
    <w:rsid w:val="009D6DCD"/>
    <w:rsid w:val="009E1F36"/>
    <w:rsid w:val="009E36F1"/>
    <w:rsid w:val="009E6E4A"/>
    <w:rsid w:val="00A01EC0"/>
    <w:rsid w:val="00A104C0"/>
    <w:rsid w:val="00A36DDA"/>
    <w:rsid w:val="00A71047"/>
    <w:rsid w:val="00A843EB"/>
    <w:rsid w:val="00A92CE7"/>
    <w:rsid w:val="00A94227"/>
    <w:rsid w:val="00AB0A8A"/>
    <w:rsid w:val="00AB7307"/>
    <w:rsid w:val="00AD5A67"/>
    <w:rsid w:val="00AD668C"/>
    <w:rsid w:val="00AE7DC1"/>
    <w:rsid w:val="00B213F1"/>
    <w:rsid w:val="00B501B2"/>
    <w:rsid w:val="00B55FD8"/>
    <w:rsid w:val="00B96FE9"/>
    <w:rsid w:val="00BA12CD"/>
    <w:rsid w:val="00BB068B"/>
    <w:rsid w:val="00BC0C66"/>
    <w:rsid w:val="00BC6DDA"/>
    <w:rsid w:val="00BE2D75"/>
    <w:rsid w:val="00BF7386"/>
    <w:rsid w:val="00C02071"/>
    <w:rsid w:val="00C04E44"/>
    <w:rsid w:val="00C15207"/>
    <w:rsid w:val="00C17A8C"/>
    <w:rsid w:val="00C23481"/>
    <w:rsid w:val="00C40412"/>
    <w:rsid w:val="00C40C8C"/>
    <w:rsid w:val="00C43663"/>
    <w:rsid w:val="00C47522"/>
    <w:rsid w:val="00C578D3"/>
    <w:rsid w:val="00C66717"/>
    <w:rsid w:val="00C70D7F"/>
    <w:rsid w:val="00C7403C"/>
    <w:rsid w:val="00C74413"/>
    <w:rsid w:val="00C74B30"/>
    <w:rsid w:val="00C75A5F"/>
    <w:rsid w:val="00C81C4E"/>
    <w:rsid w:val="00C92373"/>
    <w:rsid w:val="00CA39DF"/>
    <w:rsid w:val="00CA575C"/>
    <w:rsid w:val="00CB11E8"/>
    <w:rsid w:val="00CD5E1D"/>
    <w:rsid w:val="00CE7F20"/>
    <w:rsid w:val="00CF4382"/>
    <w:rsid w:val="00D15FC8"/>
    <w:rsid w:val="00D766EA"/>
    <w:rsid w:val="00D82243"/>
    <w:rsid w:val="00D90FED"/>
    <w:rsid w:val="00D97C05"/>
    <w:rsid w:val="00DA5BF4"/>
    <w:rsid w:val="00DB3E6B"/>
    <w:rsid w:val="00DC2D2F"/>
    <w:rsid w:val="00DF1855"/>
    <w:rsid w:val="00E112F2"/>
    <w:rsid w:val="00E3329C"/>
    <w:rsid w:val="00E4421F"/>
    <w:rsid w:val="00E60587"/>
    <w:rsid w:val="00E8085E"/>
    <w:rsid w:val="00E87CBD"/>
    <w:rsid w:val="00ED6D18"/>
    <w:rsid w:val="00F06FB5"/>
    <w:rsid w:val="00F16EDA"/>
    <w:rsid w:val="00F214E2"/>
    <w:rsid w:val="00F83060"/>
    <w:rsid w:val="00FB3B83"/>
    <w:rsid w:val="00FE2364"/>
    <w:rsid w:val="00FE2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0BA90EA-B941-4223-A90E-945CCBB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DFE"/>
    <w:rPr>
      <w:sz w:val="24"/>
      <w:szCs w:val="24"/>
    </w:rPr>
  </w:style>
  <w:style w:type="paragraph" w:styleId="Nadpis1">
    <w:name w:val="heading 1"/>
    <w:basedOn w:val="Normln"/>
    <w:next w:val="Normln"/>
    <w:link w:val="Nadpis1Char"/>
    <w:qFormat/>
    <w:rsid w:val="00732DFE"/>
    <w:pPr>
      <w:keepNext/>
      <w:outlineLvl w:val="0"/>
    </w:pPr>
    <w:rPr>
      <w:b/>
      <w:bCs/>
    </w:rPr>
  </w:style>
  <w:style w:type="paragraph" w:styleId="Nadpis2">
    <w:name w:val="heading 2"/>
    <w:basedOn w:val="Normln"/>
    <w:next w:val="Normln"/>
    <w:link w:val="Nadpis2Char"/>
    <w:uiPriority w:val="9"/>
    <w:unhideWhenUsed/>
    <w:qFormat/>
    <w:rsid w:val="00C70D7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8">
    <w:name w:val="heading 8"/>
    <w:basedOn w:val="Normln"/>
    <w:next w:val="Normln"/>
    <w:link w:val="Nadpis8Char"/>
    <w:semiHidden/>
    <w:unhideWhenUsed/>
    <w:qFormat/>
    <w:rsid w:val="009A17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32DFE"/>
    <w:pPr>
      <w:jc w:val="both"/>
    </w:pPr>
  </w:style>
  <w:style w:type="paragraph" w:styleId="Zkladntext2">
    <w:name w:val="Body Text 2"/>
    <w:basedOn w:val="Normln"/>
    <w:rsid w:val="00732DFE"/>
    <w:pPr>
      <w:jc w:val="both"/>
    </w:pPr>
    <w:rPr>
      <w:b/>
      <w:bCs/>
      <w:i/>
      <w:iCs/>
    </w:rPr>
  </w:style>
  <w:style w:type="paragraph" w:styleId="Nzev">
    <w:name w:val="Title"/>
    <w:basedOn w:val="Normln"/>
    <w:link w:val="NzevChar"/>
    <w:qFormat/>
    <w:rsid w:val="00732DFE"/>
    <w:pPr>
      <w:jc w:val="center"/>
    </w:pPr>
    <w:rPr>
      <w:b/>
      <w:bCs/>
      <w:sz w:val="32"/>
      <w:u w:val="single"/>
    </w:rPr>
  </w:style>
  <w:style w:type="paragraph" w:styleId="Normlnweb">
    <w:name w:val="Normal (Web)"/>
    <w:basedOn w:val="Normln"/>
    <w:rsid w:val="0068112E"/>
    <w:pPr>
      <w:spacing w:before="100" w:beforeAutospacing="1" w:after="100" w:afterAutospacing="1"/>
    </w:pPr>
  </w:style>
  <w:style w:type="table" w:styleId="Mkatabulky">
    <w:name w:val="Table Grid"/>
    <w:basedOn w:val="Normlntabulka"/>
    <w:uiPriority w:val="39"/>
    <w:rsid w:val="0063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64732C"/>
    <w:pPr>
      <w:tabs>
        <w:tab w:val="center" w:pos="4536"/>
        <w:tab w:val="right" w:pos="9072"/>
      </w:tabs>
    </w:pPr>
  </w:style>
  <w:style w:type="character" w:customStyle="1" w:styleId="ZhlavChar">
    <w:name w:val="Záhlaví Char"/>
    <w:basedOn w:val="Standardnpsmoodstavce"/>
    <w:link w:val="Zhlav"/>
    <w:uiPriority w:val="99"/>
    <w:rsid w:val="0064732C"/>
    <w:rPr>
      <w:sz w:val="24"/>
      <w:szCs w:val="24"/>
    </w:rPr>
  </w:style>
  <w:style w:type="paragraph" w:styleId="Zpat">
    <w:name w:val="footer"/>
    <w:basedOn w:val="Normln"/>
    <w:link w:val="ZpatChar"/>
    <w:rsid w:val="0064732C"/>
    <w:pPr>
      <w:tabs>
        <w:tab w:val="center" w:pos="4536"/>
        <w:tab w:val="right" w:pos="9072"/>
      </w:tabs>
    </w:pPr>
  </w:style>
  <w:style w:type="character" w:customStyle="1" w:styleId="ZpatChar">
    <w:name w:val="Zápatí Char"/>
    <w:basedOn w:val="Standardnpsmoodstavce"/>
    <w:link w:val="Zpat"/>
    <w:uiPriority w:val="99"/>
    <w:rsid w:val="0064732C"/>
    <w:rPr>
      <w:sz w:val="24"/>
      <w:szCs w:val="24"/>
    </w:rPr>
  </w:style>
  <w:style w:type="paragraph" w:styleId="Textbubliny">
    <w:name w:val="Balloon Text"/>
    <w:basedOn w:val="Normln"/>
    <w:link w:val="TextbublinyChar"/>
    <w:uiPriority w:val="99"/>
    <w:rsid w:val="0064732C"/>
    <w:rPr>
      <w:rFonts w:ascii="Tahoma" w:hAnsi="Tahoma" w:cs="Tahoma"/>
      <w:sz w:val="16"/>
      <w:szCs w:val="16"/>
    </w:rPr>
  </w:style>
  <w:style w:type="character" w:customStyle="1" w:styleId="TextbublinyChar">
    <w:name w:val="Text bubliny Char"/>
    <w:basedOn w:val="Standardnpsmoodstavce"/>
    <w:link w:val="Textbubliny"/>
    <w:uiPriority w:val="99"/>
    <w:rsid w:val="0064732C"/>
    <w:rPr>
      <w:rFonts w:ascii="Tahoma" w:hAnsi="Tahoma" w:cs="Tahoma"/>
      <w:sz w:val="16"/>
      <w:szCs w:val="16"/>
    </w:rPr>
  </w:style>
  <w:style w:type="character" w:customStyle="1" w:styleId="Nadpis1Char">
    <w:name w:val="Nadpis 1 Char"/>
    <w:basedOn w:val="Standardnpsmoodstavce"/>
    <w:link w:val="Nadpis1"/>
    <w:rsid w:val="00A01EC0"/>
    <w:rPr>
      <w:b/>
      <w:bCs/>
      <w:sz w:val="24"/>
      <w:szCs w:val="24"/>
    </w:rPr>
  </w:style>
  <w:style w:type="character" w:customStyle="1" w:styleId="NzevChar">
    <w:name w:val="Název Char"/>
    <w:basedOn w:val="Standardnpsmoodstavce"/>
    <w:link w:val="Nzev"/>
    <w:rsid w:val="00A01EC0"/>
    <w:rPr>
      <w:b/>
      <w:bCs/>
      <w:sz w:val="32"/>
      <w:szCs w:val="24"/>
      <w:u w:val="single"/>
    </w:rPr>
  </w:style>
  <w:style w:type="paragraph" w:customStyle="1" w:styleId="Normal">
    <w:name w:val="[Normal]"/>
    <w:rsid w:val="0015559A"/>
    <w:pPr>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BF7386"/>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rsid w:val="00945D23"/>
    <w:rPr>
      <w:color w:val="0000FF" w:themeColor="hyperlink"/>
      <w:u w:val="single"/>
    </w:rPr>
  </w:style>
  <w:style w:type="character" w:styleId="Sledovanodkaz">
    <w:name w:val="FollowedHyperlink"/>
    <w:basedOn w:val="Standardnpsmoodstavce"/>
    <w:rsid w:val="00945D23"/>
    <w:rPr>
      <w:color w:val="800080" w:themeColor="followedHyperlink"/>
      <w:u w:val="single"/>
    </w:rPr>
  </w:style>
  <w:style w:type="paragraph" w:styleId="Zkladntextodsazen">
    <w:name w:val="Body Text Indent"/>
    <w:basedOn w:val="Normln"/>
    <w:link w:val="ZkladntextodsazenChar"/>
    <w:rsid w:val="006467F9"/>
    <w:pPr>
      <w:spacing w:after="120"/>
      <w:ind w:left="283"/>
    </w:pPr>
  </w:style>
  <w:style w:type="character" w:customStyle="1" w:styleId="ZkladntextodsazenChar">
    <w:name w:val="Základní text odsazený Char"/>
    <w:basedOn w:val="Standardnpsmoodstavce"/>
    <w:link w:val="Zkladntextodsazen"/>
    <w:rsid w:val="006467F9"/>
    <w:rPr>
      <w:sz w:val="24"/>
      <w:szCs w:val="24"/>
    </w:rPr>
  </w:style>
  <w:style w:type="character" w:customStyle="1" w:styleId="Nadpis8Char">
    <w:name w:val="Nadpis 8 Char"/>
    <w:basedOn w:val="Standardnpsmoodstavce"/>
    <w:link w:val="Nadpis8"/>
    <w:semiHidden/>
    <w:rsid w:val="009A1795"/>
    <w:rPr>
      <w:rFonts w:asciiTheme="majorHAnsi" w:eastAsiaTheme="majorEastAsia" w:hAnsiTheme="majorHAnsi" w:cstheme="majorBidi"/>
      <w:color w:val="272727" w:themeColor="text1" w:themeTint="D8"/>
      <w:sz w:val="21"/>
      <w:szCs w:val="21"/>
    </w:rPr>
  </w:style>
  <w:style w:type="character" w:styleId="Siln">
    <w:name w:val="Strong"/>
    <w:basedOn w:val="Standardnpsmoodstavce"/>
    <w:qFormat/>
    <w:rsid w:val="009A1795"/>
    <w:rPr>
      <w:b/>
      <w:bCs/>
      <w:i w:val="0"/>
      <w:iCs w:val="0"/>
    </w:rPr>
  </w:style>
  <w:style w:type="character" w:customStyle="1" w:styleId="Nadpis2Char">
    <w:name w:val="Nadpis 2 Char"/>
    <w:basedOn w:val="Standardnpsmoodstavce"/>
    <w:link w:val="Nadpis2"/>
    <w:uiPriority w:val="9"/>
    <w:rsid w:val="00C70D7F"/>
    <w:rPr>
      <w:rFonts w:asciiTheme="majorHAnsi" w:eastAsiaTheme="majorEastAsia" w:hAnsiTheme="majorHAnsi" w:cstheme="majorBidi"/>
      <w:color w:val="365F91" w:themeColor="accent1" w:themeShade="BF"/>
      <w:sz w:val="26"/>
      <w:szCs w:val="26"/>
      <w:lang w:eastAsia="en-US"/>
    </w:rPr>
  </w:style>
  <w:style w:type="paragraph" w:styleId="Bezmezer">
    <w:name w:val="No Spacing"/>
    <w:link w:val="BezmezerChar"/>
    <w:uiPriority w:val="1"/>
    <w:qFormat/>
    <w:rsid w:val="00C70D7F"/>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C70D7F"/>
    <w:rPr>
      <w:i/>
      <w:color w:val="800000"/>
    </w:rPr>
  </w:style>
  <w:style w:type="paragraph" w:customStyle="1" w:styleId="Default">
    <w:name w:val="Default"/>
    <w:rsid w:val="00C70D7F"/>
    <w:pPr>
      <w:autoSpaceDE w:val="0"/>
      <w:autoSpaceDN w:val="0"/>
      <w:adjustRightInd w:val="0"/>
    </w:pPr>
    <w:rPr>
      <w:rFonts w:eastAsiaTheme="minorHAnsi"/>
      <w:color w:val="000000"/>
      <w:sz w:val="24"/>
      <w:szCs w:val="24"/>
      <w:lang w:eastAsia="en-US"/>
    </w:rPr>
  </w:style>
  <w:style w:type="character" w:customStyle="1" w:styleId="BezmezerChar">
    <w:name w:val="Bez mezer Char"/>
    <w:basedOn w:val="Standardnpsmoodstavce"/>
    <w:link w:val="Bezmezer"/>
    <w:uiPriority w:val="1"/>
    <w:rsid w:val="00C70D7F"/>
    <w:rPr>
      <w:rFonts w:asciiTheme="minorHAnsi" w:eastAsiaTheme="minorHAnsi" w:hAnsiTheme="minorHAnsi" w:cstheme="minorBidi"/>
      <w:sz w:val="22"/>
      <w:szCs w:val="22"/>
      <w:lang w:eastAsia="en-US"/>
    </w:rPr>
  </w:style>
  <w:style w:type="character" w:customStyle="1" w:styleId="Styl1Char">
    <w:name w:val="Styl1 Char"/>
    <w:basedOn w:val="BezmezerChar"/>
    <w:link w:val="Styl1"/>
    <w:rsid w:val="00C70D7F"/>
    <w:rPr>
      <w:rFonts w:asciiTheme="minorHAnsi" w:eastAsiaTheme="minorHAnsi" w:hAnsiTheme="minorHAnsi" w:cstheme="minorBidi"/>
      <w:i/>
      <w:color w:val="800000"/>
      <w:sz w:val="22"/>
      <w:szCs w:val="22"/>
      <w:lang w:eastAsia="en-US"/>
    </w:rPr>
  </w:style>
  <w:style w:type="paragraph" w:customStyle="1" w:styleId="Styl5">
    <w:name w:val="Styl5"/>
    <w:basedOn w:val="Normln"/>
    <w:link w:val="Styl5Char"/>
    <w:qFormat/>
    <w:rsid w:val="00C70D7F"/>
    <w:pPr>
      <w:autoSpaceDE w:val="0"/>
      <w:autoSpaceDN w:val="0"/>
      <w:adjustRightInd w:val="0"/>
      <w:ind w:left="227" w:hanging="227"/>
    </w:pPr>
    <w:rPr>
      <w:rFonts w:asciiTheme="minorHAnsi" w:eastAsiaTheme="minorHAnsi" w:hAnsiTheme="minorHAnsi" w:cstheme="minorHAnsi"/>
      <w:i/>
      <w:color w:val="002060"/>
      <w:sz w:val="23"/>
      <w:szCs w:val="23"/>
      <w:lang w:eastAsia="en-US"/>
    </w:rPr>
  </w:style>
  <w:style w:type="character" w:customStyle="1" w:styleId="Styl5Char">
    <w:name w:val="Styl5 Char"/>
    <w:basedOn w:val="Standardnpsmoodstavce"/>
    <w:link w:val="Styl5"/>
    <w:rsid w:val="00C70D7F"/>
    <w:rPr>
      <w:rFonts w:asciiTheme="minorHAnsi" w:eastAsiaTheme="minorHAnsi" w:hAnsiTheme="minorHAnsi" w:cstheme="minorHAnsi"/>
      <w:i/>
      <w:color w:val="002060"/>
      <w:sz w:val="23"/>
      <w:szCs w:val="23"/>
      <w:lang w:eastAsia="en-US"/>
    </w:rPr>
  </w:style>
  <w:style w:type="paragraph" w:customStyle="1" w:styleId="Styl2">
    <w:name w:val="Styl2"/>
    <w:basedOn w:val="Normln"/>
    <w:link w:val="Styl2Char"/>
    <w:qFormat/>
    <w:rsid w:val="00C70D7F"/>
    <w:pPr>
      <w:autoSpaceDE w:val="0"/>
      <w:autoSpaceDN w:val="0"/>
      <w:adjustRightInd w:val="0"/>
      <w:ind w:left="227" w:hanging="227"/>
    </w:pPr>
    <w:rPr>
      <w:rFonts w:asciiTheme="minorHAnsi" w:eastAsiaTheme="minorHAnsi" w:hAnsiTheme="minorHAnsi" w:cstheme="minorHAnsi"/>
      <w:sz w:val="23"/>
      <w:szCs w:val="23"/>
      <w:lang w:eastAsia="en-US"/>
    </w:rPr>
  </w:style>
  <w:style w:type="character" w:customStyle="1" w:styleId="Styl2Char">
    <w:name w:val="Styl2 Char"/>
    <w:basedOn w:val="Standardnpsmoodstavce"/>
    <w:link w:val="Styl2"/>
    <w:rsid w:val="00C70D7F"/>
    <w:rPr>
      <w:rFonts w:asciiTheme="minorHAnsi" w:eastAsiaTheme="minorHAnsi" w:hAnsiTheme="minorHAnsi" w:cstheme="minorHAnsi"/>
      <w:sz w:val="23"/>
      <w:szCs w:val="23"/>
      <w:lang w:eastAsia="en-US"/>
    </w:rPr>
  </w:style>
  <w:style w:type="character" w:customStyle="1" w:styleId="apple-converted-space">
    <w:name w:val="apple-converted-space"/>
    <w:basedOn w:val="Standardnpsmoodstavce"/>
    <w:rsid w:val="00C70D7F"/>
  </w:style>
  <w:style w:type="paragraph" w:customStyle="1" w:styleId="Styl3">
    <w:name w:val="Styl3"/>
    <w:basedOn w:val="Bezmezer"/>
    <w:link w:val="Styl3Char"/>
    <w:qFormat/>
    <w:rsid w:val="00C70D7F"/>
    <w:rPr>
      <w:rFonts w:cstheme="minorHAnsi"/>
      <w:iCs/>
      <w:bdr w:val="none" w:sz="0" w:space="0" w:color="auto" w:frame="1"/>
    </w:rPr>
  </w:style>
  <w:style w:type="character" w:customStyle="1" w:styleId="Styl3Char">
    <w:name w:val="Styl3 Char"/>
    <w:basedOn w:val="Standardnpsmoodstavce"/>
    <w:link w:val="Styl3"/>
    <w:rsid w:val="00C70D7F"/>
    <w:rPr>
      <w:rFonts w:asciiTheme="minorHAnsi" w:eastAsiaTheme="minorHAnsi" w:hAnsiTheme="minorHAnsi" w:cstheme="minorHAnsi"/>
      <w:iCs/>
      <w:sz w:val="22"/>
      <w:szCs w:val="22"/>
      <w:bdr w:val="none" w:sz="0" w:space="0" w:color="auto" w:frame="1"/>
      <w:lang w:eastAsia="en-US"/>
    </w:rPr>
  </w:style>
  <w:style w:type="paragraph" w:customStyle="1" w:styleId="Styl4">
    <w:name w:val="Styl4"/>
    <w:basedOn w:val="Normln"/>
    <w:link w:val="Styl4Char"/>
    <w:rsid w:val="00C70D7F"/>
    <w:rPr>
      <w:rFonts w:asciiTheme="majorHAnsi" w:eastAsiaTheme="minorHAnsi" w:hAnsiTheme="majorHAnsi" w:cstheme="majorHAnsi"/>
      <w:b/>
      <w:color w:val="002060"/>
      <w:sz w:val="32"/>
      <w:szCs w:val="32"/>
      <w:lang w:eastAsia="en-US"/>
    </w:rPr>
  </w:style>
  <w:style w:type="paragraph" w:customStyle="1" w:styleId="Styl6">
    <w:name w:val="Styl6"/>
    <w:basedOn w:val="Styl4"/>
    <w:link w:val="Styl6Char"/>
    <w:qFormat/>
    <w:rsid w:val="00C70D7F"/>
    <w:rPr>
      <w:sz w:val="28"/>
      <w:szCs w:val="28"/>
    </w:rPr>
  </w:style>
  <w:style w:type="character" w:customStyle="1" w:styleId="Styl4Char">
    <w:name w:val="Styl4 Char"/>
    <w:basedOn w:val="Standardnpsmoodstavce"/>
    <w:link w:val="Styl4"/>
    <w:rsid w:val="00C70D7F"/>
    <w:rPr>
      <w:rFonts w:asciiTheme="majorHAnsi" w:eastAsiaTheme="minorHAnsi" w:hAnsiTheme="majorHAnsi" w:cstheme="majorHAnsi"/>
      <w:b/>
      <w:color w:val="002060"/>
      <w:sz w:val="32"/>
      <w:szCs w:val="32"/>
      <w:lang w:eastAsia="en-US"/>
    </w:rPr>
  </w:style>
  <w:style w:type="character" w:customStyle="1" w:styleId="Styl6Char">
    <w:name w:val="Styl6 Char"/>
    <w:basedOn w:val="Styl4Char"/>
    <w:link w:val="Styl6"/>
    <w:rsid w:val="00C70D7F"/>
    <w:rPr>
      <w:rFonts w:asciiTheme="majorHAnsi" w:eastAsiaTheme="minorHAnsi" w:hAnsiTheme="majorHAnsi" w:cstheme="majorHAnsi"/>
      <w:b/>
      <w:color w:val="002060"/>
      <w:sz w:val="28"/>
      <w:szCs w:val="28"/>
      <w:lang w:eastAsia="en-US"/>
    </w:rPr>
  </w:style>
  <w:style w:type="character" w:styleId="Zdraznn">
    <w:name w:val="Emphasis"/>
    <w:qFormat/>
    <w:rsid w:val="00C70D7F"/>
    <w:rPr>
      <w:i/>
      <w:iCs/>
    </w:rPr>
  </w:style>
  <w:style w:type="paragraph" w:customStyle="1" w:styleId="Styl7">
    <w:name w:val="Styl7"/>
    <w:basedOn w:val="Bezmezer"/>
    <w:link w:val="Styl7Char"/>
    <w:qFormat/>
    <w:rsid w:val="00C70D7F"/>
    <w:pPr>
      <w:ind w:left="227" w:hanging="227"/>
    </w:pPr>
  </w:style>
  <w:style w:type="paragraph" w:customStyle="1" w:styleId="Styl8">
    <w:name w:val="Styl8"/>
    <w:basedOn w:val="Normln"/>
    <w:link w:val="Styl8Char"/>
    <w:qFormat/>
    <w:rsid w:val="00C70D7F"/>
    <w:pPr>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C70D7F"/>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C70D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58740">
      <w:bodyDiv w:val="1"/>
      <w:marLeft w:val="0"/>
      <w:marRight w:val="0"/>
      <w:marTop w:val="0"/>
      <w:marBottom w:val="0"/>
      <w:divBdr>
        <w:top w:val="none" w:sz="0" w:space="0" w:color="auto"/>
        <w:left w:val="none" w:sz="0" w:space="0" w:color="auto"/>
        <w:bottom w:val="none" w:sz="0" w:space="0" w:color="auto"/>
        <w:right w:val="none" w:sz="0" w:space="0" w:color="auto"/>
      </w:divBdr>
    </w:div>
    <w:div w:id="21453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jkt.cz/zakladni-dokumenty" TargetMode="External"/><Relationship Id="rId13" Type="http://schemas.openxmlformats.org/officeDocument/2006/relationships/hyperlink" Target="mailto:janmakov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jk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regulation.eu/cs/2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vacy-regulation.eu/cs/17.htm" TargetMode="External"/><Relationship Id="rId4" Type="http://schemas.openxmlformats.org/officeDocument/2006/relationships/settings" Target="settings.xml"/><Relationship Id="rId9" Type="http://schemas.openxmlformats.org/officeDocument/2006/relationships/hyperlink" Target="http://www.privacy-regulation.eu/cs/15.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8A6CA-70FC-4B73-8B09-890AAF7C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10</Pages>
  <Words>3871</Words>
  <Characters>24400</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Pokyn  ředitele školy k pořádání lyžařského kurzu</vt:lpstr>
    </vt:vector>
  </TitlesOfParts>
  <Company>ŠKOLA</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ředitele školy k pořádání lyžařského kurzu</dc:title>
  <dc:subject/>
  <dc:creator>Novakr</dc:creator>
  <cp:keywords>79.</cp:keywords>
  <dc:description/>
  <cp:lastModifiedBy>Eva  Pohlová</cp:lastModifiedBy>
  <cp:revision>28</cp:revision>
  <cp:lastPrinted>2018-05-24T08:34:00Z</cp:lastPrinted>
  <dcterms:created xsi:type="dcterms:W3CDTF">2018-05-15T06:19:00Z</dcterms:created>
  <dcterms:modified xsi:type="dcterms:W3CDTF">2019-01-22T07:36:00Z</dcterms:modified>
</cp:coreProperties>
</file>